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6A" w:rsidRPr="00586C6A" w:rsidRDefault="00586C6A" w:rsidP="00586C6A">
      <w:pPr>
        <w:spacing w:before="100" w:beforeAutospacing="1" w:after="100" w:afterAutospacing="1" w:line="240" w:lineRule="auto"/>
        <w:outlineLvl w:val="0"/>
        <w:rPr>
          <w:rFonts w:ascii="inherit" w:eastAsia="Times New Roman" w:hAnsi="inherit" w:cs="Times New Roman"/>
          <w:b/>
          <w:bCs/>
          <w:color w:val="222222"/>
          <w:kern w:val="36"/>
          <w:sz w:val="45"/>
          <w:szCs w:val="45"/>
          <w:lang/>
        </w:rPr>
      </w:pPr>
      <w:r w:rsidRPr="00586C6A">
        <w:rPr>
          <w:rFonts w:ascii="inherit" w:eastAsia="Times New Roman" w:hAnsi="inherit" w:cs="Times New Roman"/>
          <w:b/>
          <w:bCs/>
          <w:color w:val="222222"/>
          <w:kern w:val="36"/>
          <w:sz w:val="45"/>
          <w:szCs w:val="45"/>
          <w:lang/>
        </w:rPr>
        <w:t>Workers</w:t>
      </w:r>
      <w:bookmarkStart w:id="0" w:name="_GoBack"/>
      <w:bookmarkEnd w:id="0"/>
      <w:r w:rsidRPr="00586C6A">
        <w:rPr>
          <w:rFonts w:ascii="inherit" w:eastAsia="Times New Roman" w:hAnsi="inherit" w:cs="Times New Roman"/>
          <w:b/>
          <w:bCs/>
          <w:color w:val="222222"/>
          <w:kern w:val="36"/>
          <w:sz w:val="45"/>
          <w:szCs w:val="45"/>
          <w:lang/>
        </w:rPr>
        <w:t xml:space="preserve"> radiation exposure halts nuke plant demolition</w:t>
      </w:r>
    </w:p>
    <w:p w:rsidR="00586C6A" w:rsidRPr="00586C6A" w:rsidRDefault="006B3296" w:rsidP="00586C6A">
      <w:pPr>
        <w:spacing w:after="120" w:line="240" w:lineRule="auto"/>
        <w:rPr>
          <w:rFonts w:ascii="Roboto" w:eastAsia="Times New Roman" w:hAnsi="Roboto" w:cs="Times New Roman"/>
          <w:color w:val="666666"/>
          <w:szCs w:val="24"/>
          <w:lang/>
        </w:rPr>
      </w:pPr>
      <w:hyperlink r:id="rId5" w:tgtFrame="_blank" w:history="1">
        <w:r w:rsidR="00586C6A" w:rsidRPr="00586C6A">
          <w:rPr>
            <w:rFonts w:ascii="Roboto" w:eastAsia="Times New Roman" w:hAnsi="Roboto" w:cs="Times New Roman"/>
            <w:b/>
            <w:bCs/>
            <w:color w:val="003366"/>
            <w:szCs w:val="24"/>
            <w:lang/>
          </w:rPr>
          <w:t>Associated Press</w:t>
        </w:r>
      </w:hyperlink>
      <w:r w:rsidR="00586C6A" w:rsidRPr="00586C6A">
        <w:rPr>
          <w:rFonts w:ascii="Roboto" w:eastAsia="Times New Roman" w:hAnsi="Roboto" w:cs="Times New Roman"/>
          <w:color w:val="666666"/>
          <w:szCs w:val="24"/>
          <w:lang/>
        </w:rPr>
        <w:t xml:space="preserve"> </w:t>
      </w:r>
      <w:r w:rsidR="00586C6A">
        <w:rPr>
          <w:rFonts w:ascii="Roboto" w:eastAsia="Times New Roman" w:hAnsi="Roboto" w:cs="Times New Roman"/>
          <w:color w:val="666666"/>
          <w:szCs w:val="24"/>
          <w:lang/>
        </w:rPr>
        <w:t>2018-04-08</w:t>
      </w:r>
    </w:p>
    <w:p w:rsidR="00586C6A" w:rsidRPr="00586C6A" w:rsidRDefault="00586C6A" w:rsidP="00586C6A">
      <w:pPr>
        <w:spacing w:after="0" w:line="240" w:lineRule="auto"/>
        <w:rPr>
          <w:rFonts w:ascii="Roboto" w:eastAsia="Times New Roman" w:hAnsi="Roboto" w:cs="Times New Roman"/>
          <w:color w:val="222222"/>
          <w:szCs w:val="24"/>
          <w:lang/>
        </w:rPr>
      </w:pPr>
      <w:r w:rsidRPr="00586C6A">
        <w:rPr>
          <w:rFonts w:ascii="Roboto" w:eastAsia="Times New Roman" w:hAnsi="Roboto" w:cs="Times New Roman"/>
          <w:noProof/>
          <w:color w:val="222222"/>
          <w:szCs w:val="24"/>
          <w:lang w:eastAsia="fr-BE"/>
        </w:rPr>
        <w:drawing>
          <wp:inline distT="0" distB="0" distL="0" distR="0">
            <wp:extent cx="4876891" cy="2745281"/>
            <wp:effectExtent l="0" t="0" r="0" b="0"/>
            <wp:docPr id="2" name="Picture 2" descr="This May 13, 2017, photo shows a portion of the Plutonium Finishing Plant on the Hanford Nuclear Reservation near Richland, 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May 13, 2017, photo shows a portion of the Plutonium Finishing Plant on the Hanford Nuclear Reservation near Richland, Wash."/>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6179" cy="2773026"/>
                    </a:xfrm>
                    <a:prstGeom prst="rect">
                      <a:avLst/>
                    </a:prstGeom>
                    <a:noFill/>
                    <a:ln>
                      <a:noFill/>
                    </a:ln>
                  </pic:spPr>
                </pic:pic>
              </a:graphicData>
            </a:graphic>
          </wp:inline>
        </w:drawing>
      </w:r>
    </w:p>
    <w:p w:rsidR="00586C6A" w:rsidRPr="00586C6A" w:rsidRDefault="00586C6A" w:rsidP="00586C6A">
      <w:pPr>
        <w:spacing w:before="100" w:beforeAutospacing="1" w:line="330" w:lineRule="atLeast"/>
        <w:rPr>
          <w:rFonts w:ascii="Roboto" w:eastAsia="Times New Roman" w:hAnsi="Roboto" w:cs="Times New Roman"/>
          <w:color w:val="222222"/>
          <w:szCs w:val="24"/>
          <w:lang/>
        </w:rPr>
      </w:pPr>
      <w:r w:rsidRPr="00586C6A">
        <w:rPr>
          <w:rFonts w:ascii="Roboto" w:eastAsia="Times New Roman" w:hAnsi="Roboto" w:cs="Times New Roman"/>
          <w:color w:val="222222"/>
          <w:szCs w:val="24"/>
          <w:lang/>
        </w:rPr>
        <w:t xml:space="preserve">This May 13, 2017, photo shows a portion of the Plutonium Finishing Plant on the Hanford Nuclear Reservation near Richland, Wash.  (AP) </w:t>
      </w:r>
    </w:p>
    <w:p w:rsidR="00586C6A" w:rsidRPr="00586C6A" w:rsidRDefault="00586C6A" w:rsidP="00586C6A">
      <w:pPr>
        <w:spacing w:before="100" w:beforeAutospacing="1" w:after="330" w:line="330" w:lineRule="atLeast"/>
        <w:rPr>
          <w:rFonts w:ascii="Roboto" w:eastAsia="Times New Roman" w:hAnsi="Roboto" w:cs="Times New Roman"/>
          <w:color w:val="222222"/>
          <w:szCs w:val="24"/>
          <w:lang/>
        </w:rPr>
      </w:pPr>
      <w:r w:rsidRPr="00586C6A">
        <w:rPr>
          <w:rFonts w:ascii="Roboto" w:eastAsia="Times New Roman" w:hAnsi="Roboto" w:cs="Times New Roman"/>
          <w:color w:val="222222"/>
          <w:szCs w:val="24"/>
          <w:lang/>
        </w:rPr>
        <w:t>SPOKANE, Wash. –  Seven decades after making key portions of the atomic bomb dropped on Nagasaki, Japan, workers at the Hanford Nuclear Reservation are being exposed to radiation as they tear down buildings that helped create the nation's nuclear arsenal.</w:t>
      </w:r>
    </w:p>
    <w:p w:rsidR="00586C6A" w:rsidRPr="00586C6A" w:rsidRDefault="00586C6A" w:rsidP="00586C6A">
      <w:pPr>
        <w:spacing w:before="100" w:beforeAutospacing="1" w:after="330" w:line="330" w:lineRule="atLeast"/>
        <w:rPr>
          <w:rFonts w:ascii="Roboto" w:eastAsia="Times New Roman" w:hAnsi="Roboto" w:cs="Times New Roman"/>
          <w:color w:val="222222"/>
          <w:szCs w:val="24"/>
          <w:lang/>
        </w:rPr>
      </w:pPr>
      <w:r w:rsidRPr="00586C6A">
        <w:rPr>
          <w:rFonts w:ascii="Roboto" w:eastAsia="Times New Roman" w:hAnsi="Roboto" w:cs="Times New Roman"/>
          <w:color w:val="222222"/>
          <w:szCs w:val="24"/>
          <w:lang/>
        </w:rPr>
        <w:t>Dozens of workers demolishing a plutonium processing plant from the 1940s have inhaled or ingested radioactive particles in the past year, and even carried some of that radiation into their vehicles.</w:t>
      </w:r>
    </w:p>
    <w:p w:rsidR="00586C6A" w:rsidRPr="00586C6A" w:rsidRDefault="00586C6A" w:rsidP="00586C6A">
      <w:pPr>
        <w:spacing w:before="100" w:beforeAutospacing="1" w:after="330" w:line="330" w:lineRule="atLeast"/>
        <w:rPr>
          <w:rFonts w:ascii="Roboto" w:eastAsia="Times New Roman" w:hAnsi="Roboto" w:cs="Times New Roman"/>
          <w:color w:val="222222"/>
          <w:szCs w:val="24"/>
          <w:lang/>
        </w:rPr>
      </w:pPr>
      <w:r w:rsidRPr="00586C6A">
        <w:rPr>
          <w:rFonts w:ascii="Roboto" w:eastAsia="Times New Roman" w:hAnsi="Roboto" w:cs="Times New Roman"/>
          <w:color w:val="222222"/>
          <w:szCs w:val="24"/>
          <w:lang/>
        </w:rPr>
        <w:t>The incidents have prompted the federal government, along with state regulators, to halt the demolition of the Plutonium Finishing Plant until a safe plan can be developed.  The contamination has also shaken confidence in the massive Hanford cleanup, which costs the federal treasury around $2 billion a year.</w:t>
      </w:r>
    </w:p>
    <w:p w:rsidR="00586C6A" w:rsidRPr="00586C6A" w:rsidRDefault="00586C6A" w:rsidP="00586C6A">
      <w:pPr>
        <w:spacing w:before="100" w:beforeAutospacing="1" w:after="330" w:line="330" w:lineRule="atLeast"/>
        <w:rPr>
          <w:rFonts w:ascii="Roboto" w:eastAsia="Times New Roman" w:hAnsi="Roboto" w:cs="Times New Roman"/>
          <w:color w:val="222222"/>
          <w:szCs w:val="24"/>
          <w:lang/>
        </w:rPr>
      </w:pPr>
      <w:r w:rsidRPr="00586C6A">
        <w:rPr>
          <w:rFonts w:ascii="Roboto" w:eastAsia="Times New Roman" w:hAnsi="Roboto" w:cs="Times New Roman"/>
          <w:color w:val="222222"/>
          <w:szCs w:val="24"/>
          <w:lang/>
        </w:rPr>
        <w:t>The U.S. Department of Energy has launched an independent investigation into the spread of radiation at the plant.</w:t>
      </w:r>
    </w:p>
    <w:p w:rsidR="00876636" w:rsidRPr="00586C6A" w:rsidRDefault="00112C5D">
      <w:pPr>
        <w:rPr>
          <w:lang/>
        </w:rPr>
      </w:pPr>
    </w:p>
    <w:sectPr w:rsidR="00876636" w:rsidRPr="00586C6A" w:rsidSect="006B32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Roboto">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53A00"/>
    <w:multiLevelType w:val="multilevel"/>
    <w:tmpl w:val="7E4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586C6A"/>
    <w:rsid w:val="00112C5D"/>
    <w:rsid w:val="00377936"/>
    <w:rsid w:val="00396D3A"/>
    <w:rsid w:val="00586C6A"/>
    <w:rsid w:val="00692B69"/>
    <w:rsid w:val="006B329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3A"/>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2C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2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939666">
      <w:bodyDiv w:val="1"/>
      <w:marLeft w:val="0"/>
      <w:marRight w:val="0"/>
      <w:marTop w:val="0"/>
      <w:marBottom w:val="0"/>
      <w:divBdr>
        <w:top w:val="none" w:sz="0" w:space="0" w:color="auto"/>
        <w:left w:val="none" w:sz="0" w:space="0" w:color="auto"/>
        <w:bottom w:val="none" w:sz="0" w:space="0" w:color="auto"/>
        <w:right w:val="none" w:sz="0" w:space="0" w:color="auto"/>
      </w:divBdr>
      <w:divsChild>
        <w:div w:id="325255212">
          <w:marLeft w:val="0"/>
          <w:marRight w:val="0"/>
          <w:marTop w:val="0"/>
          <w:marBottom w:val="0"/>
          <w:divBdr>
            <w:top w:val="none" w:sz="0" w:space="0" w:color="auto"/>
            <w:left w:val="none" w:sz="0" w:space="0" w:color="auto"/>
            <w:bottom w:val="none" w:sz="0" w:space="0" w:color="auto"/>
            <w:right w:val="none" w:sz="0" w:space="0" w:color="auto"/>
          </w:divBdr>
          <w:divsChild>
            <w:div w:id="1671830217">
              <w:marLeft w:val="0"/>
              <w:marRight w:val="0"/>
              <w:marTop w:val="0"/>
              <w:marBottom w:val="0"/>
              <w:divBdr>
                <w:top w:val="none" w:sz="0" w:space="0" w:color="auto"/>
                <w:left w:val="none" w:sz="0" w:space="0" w:color="auto"/>
                <w:bottom w:val="none" w:sz="0" w:space="0" w:color="auto"/>
                <w:right w:val="none" w:sz="0" w:space="0" w:color="auto"/>
              </w:divBdr>
              <w:divsChild>
                <w:div w:id="153029312">
                  <w:marLeft w:val="0"/>
                  <w:marRight w:val="0"/>
                  <w:marTop w:val="0"/>
                  <w:marBottom w:val="0"/>
                  <w:divBdr>
                    <w:top w:val="none" w:sz="0" w:space="0" w:color="auto"/>
                    <w:left w:val="none" w:sz="0" w:space="0" w:color="auto"/>
                    <w:bottom w:val="none" w:sz="0" w:space="0" w:color="auto"/>
                    <w:right w:val="none" w:sz="0" w:space="0" w:color="auto"/>
                  </w:divBdr>
                  <w:divsChild>
                    <w:div w:id="2135827178">
                      <w:marLeft w:val="0"/>
                      <w:marRight w:val="0"/>
                      <w:marTop w:val="0"/>
                      <w:marBottom w:val="0"/>
                      <w:divBdr>
                        <w:top w:val="none" w:sz="0" w:space="0" w:color="auto"/>
                        <w:left w:val="none" w:sz="0" w:space="0" w:color="auto"/>
                        <w:bottom w:val="none" w:sz="0" w:space="0" w:color="auto"/>
                        <w:right w:val="none" w:sz="0" w:space="0" w:color="auto"/>
                      </w:divBdr>
                      <w:divsChild>
                        <w:div w:id="1273244758">
                          <w:marLeft w:val="240"/>
                          <w:marRight w:val="240"/>
                          <w:marTop w:val="0"/>
                          <w:marBottom w:val="0"/>
                          <w:divBdr>
                            <w:top w:val="none" w:sz="0" w:space="0" w:color="auto"/>
                            <w:left w:val="none" w:sz="0" w:space="0" w:color="auto"/>
                            <w:bottom w:val="none" w:sz="0" w:space="0" w:color="auto"/>
                            <w:right w:val="none" w:sz="0" w:space="0" w:color="auto"/>
                          </w:divBdr>
                          <w:divsChild>
                            <w:div w:id="1949269103">
                              <w:marLeft w:val="0"/>
                              <w:marRight w:val="0"/>
                              <w:marTop w:val="0"/>
                              <w:marBottom w:val="120"/>
                              <w:divBdr>
                                <w:top w:val="none" w:sz="0" w:space="0" w:color="auto"/>
                                <w:left w:val="none" w:sz="0" w:space="0" w:color="auto"/>
                                <w:bottom w:val="none" w:sz="0" w:space="0" w:color="auto"/>
                                <w:right w:val="none" w:sz="0" w:space="0" w:color="auto"/>
                              </w:divBdr>
                            </w:div>
                            <w:div w:id="205290356">
                              <w:marLeft w:val="0"/>
                              <w:marRight w:val="0"/>
                              <w:marTop w:val="0"/>
                              <w:marBottom w:val="0"/>
                              <w:divBdr>
                                <w:top w:val="none" w:sz="0" w:space="0" w:color="auto"/>
                                <w:left w:val="none" w:sz="0" w:space="0" w:color="auto"/>
                                <w:bottom w:val="none" w:sz="0" w:space="0" w:color="auto"/>
                                <w:right w:val="none" w:sz="0" w:space="0" w:color="auto"/>
                              </w:divBdr>
                              <w:divsChild>
                                <w:div w:id="569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6213">
                          <w:marLeft w:val="0"/>
                          <w:marRight w:val="0"/>
                          <w:marTop w:val="0"/>
                          <w:marBottom w:val="0"/>
                          <w:divBdr>
                            <w:top w:val="none" w:sz="0" w:space="0" w:color="auto"/>
                            <w:left w:val="none" w:sz="0" w:space="0" w:color="auto"/>
                            <w:bottom w:val="none" w:sz="0" w:space="0" w:color="auto"/>
                            <w:right w:val="none" w:sz="0" w:space="0" w:color="auto"/>
                          </w:divBdr>
                          <w:divsChild>
                            <w:div w:id="2042314225">
                              <w:marLeft w:val="240"/>
                              <w:marRight w:val="240"/>
                              <w:marTop w:val="0"/>
                              <w:marBottom w:val="0"/>
                              <w:divBdr>
                                <w:top w:val="none" w:sz="0" w:space="0" w:color="auto"/>
                                <w:left w:val="none" w:sz="0" w:space="0" w:color="auto"/>
                                <w:bottom w:val="none" w:sz="0" w:space="0" w:color="auto"/>
                                <w:right w:val="none" w:sz="0" w:space="0" w:color="auto"/>
                              </w:divBdr>
                              <w:divsChild>
                                <w:div w:id="1416632381">
                                  <w:marLeft w:val="0"/>
                                  <w:marRight w:val="0"/>
                                  <w:marTop w:val="0"/>
                                  <w:marBottom w:val="0"/>
                                  <w:divBdr>
                                    <w:top w:val="none" w:sz="0" w:space="0" w:color="auto"/>
                                    <w:left w:val="none" w:sz="0" w:space="0" w:color="auto"/>
                                    <w:bottom w:val="none" w:sz="0" w:space="0" w:color="auto"/>
                                    <w:right w:val="none" w:sz="0" w:space="0" w:color="auto"/>
                                  </w:divBdr>
                                  <w:divsChild>
                                    <w:div w:id="25328984">
                                      <w:marLeft w:val="0"/>
                                      <w:marRight w:val="0"/>
                                      <w:marTop w:val="0"/>
                                      <w:marBottom w:val="360"/>
                                      <w:divBdr>
                                        <w:top w:val="none" w:sz="0" w:space="0" w:color="auto"/>
                                        <w:left w:val="none" w:sz="0" w:space="0" w:color="auto"/>
                                        <w:bottom w:val="none" w:sz="0" w:space="0" w:color="auto"/>
                                        <w:right w:val="none" w:sz="0" w:space="0" w:color="auto"/>
                                      </w:divBdr>
                                      <w:divsChild>
                                        <w:div w:id="1737164729">
                                          <w:marLeft w:val="0"/>
                                          <w:marRight w:val="0"/>
                                          <w:marTop w:val="0"/>
                                          <w:marBottom w:val="0"/>
                                          <w:divBdr>
                                            <w:top w:val="none" w:sz="0" w:space="0" w:color="auto"/>
                                            <w:left w:val="none" w:sz="0" w:space="0" w:color="auto"/>
                                            <w:bottom w:val="none" w:sz="0" w:space="0" w:color="auto"/>
                                            <w:right w:val="none" w:sz="0" w:space="0" w:color="auto"/>
                                          </w:divBdr>
                                        </w:div>
                                        <w:div w:id="1718701975">
                                          <w:marLeft w:val="0"/>
                                          <w:marRight w:val="0"/>
                                          <w:marTop w:val="0"/>
                                          <w:marBottom w:val="0"/>
                                          <w:divBdr>
                                            <w:top w:val="none" w:sz="0" w:space="0" w:color="auto"/>
                                            <w:left w:val="none" w:sz="0" w:space="0" w:color="auto"/>
                                            <w:bottom w:val="none" w:sz="0" w:space="0" w:color="auto"/>
                                            <w:right w:val="none" w:sz="0" w:space="0" w:color="auto"/>
                                          </w:divBdr>
                                          <w:divsChild>
                                            <w:div w:id="15871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VAN VLIET</dc:creator>
  <cp:lastModifiedBy>Utilisateur</cp:lastModifiedBy>
  <cp:revision>2</cp:revision>
  <dcterms:created xsi:type="dcterms:W3CDTF">2018-04-10T15:38:00Z</dcterms:created>
  <dcterms:modified xsi:type="dcterms:W3CDTF">2018-04-10T15:38:00Z</dcterms:modified>
</cp:coreProperties>
</file>