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7F9" w:rsidRPr="00D077F9" w:rsidRDefault="00D077F9" w:rsidP="00D077F9">
      <w:pPr>
        <w:pBdr>
          <w:bottom w:val="single" w:sz="12" w:space="11" w:color="C85021"/>
        </w:pBdr>
        <w:shd w:val="clear" w:color="auto" w:fill="FFFFFF"/>
        <w:spacing w:after="150" w:line="240" w:lineRule="auto"/>
        <w:outlineLvl w:val="0"/>
        <w:rPr>
          <w:rFonts w:ascii="Georgia" w:eastAsia="Times New Roman" w:hAnsi="Georgia" w:cs="Times New Roman"/>
          <w:b/>
          <w:bCs/>
          <w:color w:val="C85021"/>
          <w:kern w:val="36"/>
          <w:sz w:val="36"/>
          <w:szCs w:val="36"/>
          <w:lang w:val="en-US" w:eastAsia="fr-BE"/>
        </w:rPr>
      </w:pPr>
      <w:r w:rsidRPr="00D077F9">
        <w:rPr>
          <w:rFonts w:ascii="Georgia" w:eastAsia="Times New Roman" w:hAnsi="Georgia" w:cs="Times New Roman"/>
          <w:b/>
          <w:bCs/>
          <w:color w:val="C85021"/>
          <w:kern w:val="36"/>
          <w:sz w:val="36"/>
          <w:szCs w:val="36"/>
          <w:lang w:val="en-US" w:eastAsia="fr-BE"/>
        </w:rPr>
        <w:t>MOX fuel shipment leaves France for Japan</w:t>
      </w:r>
    </w:p>
    <w:p w:rsidR="00D077F9" w:rsidRPr="00D077F9" w:rsidRDefault="00D077F9" w:rsidP="00D077F9">
      <w:pPr>
        <w:shd w:val="clear" w:color="auto" w:fill="FFFFFF"/>
        <w:spacing w:after="0" w:line="240" w:lineRule="auto"/>
        <w:rPr>
          <w:rFonts w:ascii="Verdana" w:eastAsia="Times New Roman" w:hAnsi="Verdana" w:cs="Times New Roman"/>
          <w:szCs w:val="24"/>
          <w:lang w:val="en-US" w:eastAsia="fr-BE"/>
        </w:rPr>
      </w:pPr>
      <w:r w:rsidRPr="00D077F9">
        <w:rPr>
          <w:rFonts w:ascii="Verdana" w:eastAsia="Times New Roman" w:hAnsi="Verdana" w:cs="Times New Roman"/>
          <w:szCs w:val="24"/>
          <w:lang w:val="en-US" w:eastAsia="fr-BE"/>
        </w:rPr>
        <w:t>06 July 2017</w:t>
      </w:r>
    </w:p>
    <w:p w:rsidR="00D077F9" w:rsidRPr="00D077F9" w:rsidRDefault="00D077F9" w:rsidP="00D077F9">
      <w:pPr>
        <w:shd w:val="clear" w:color="auto" w:fill="FFFFFF"/>
        <w:spacing w:after="0" w:line="240" w:lineRule="auto"/>
        <w:rPr>
          <w:rFonts w:ascii="Verdana" w:eastAsia="Times New Roman" w:hAnsi="Verdana" w:cs="Times New Roman"/>
          <w:color w:val="585858"/>
          <w:sz w:val="18"/>
          <w:szCs w:val="18"/>
          <w:lang w:val="en-US" w:eastAsia="fr-BE"/>
        </w:rPr>
      </w:pPr>
      <w:r w:rsidRPr="00D077F9">
        <w:rPr>
          <w:rFonts w:ascii="Verdana" w:eastAsia="Times New Roman" w:hAnsi="Verdana" w:cs="Times New Roman"/>
          <w:b/>
          <w:bCs/>
          <w:color w:val="585858"/>
          <w:sz w:val="18"/>
          <w:lang w:val="en-US" w:eastAsia="fr-BE"/>
        </w:rPr>
        <w:t>Two ships carrying mixed oxide (MOX) fuel yesterday departed from the French port of Cherbourg en route to Japan. It is the sixth such shipment of MOX fuel from Europe to Japan.</w:t>
      </w:r>
    </w:p>
    <w:tbl>
      <w:tblPr>
        <w:tblW w:w="6900" w:type="dxa"/>
        <w:jc w:val="center"/>
        <w:tblCellMar>
          <w:top w:w="30" w:type="dxa"/>
          <w:left w:w="30" w:type="dxa"/>
          <w:bottom w:w="30" w:type="dxa"/>
          <w:right w:w="30" w:type="dxa"/>
        </w:tblCellMar>
        <w:tblLook w:val="04A0"/>
      </w:tblPr>
      <w:tblGrid>
        <w:gridCol w:w="6930"/>
      </w:tblGrid>
      <w:tr w:rsidR="00D077F9" w:rsidRPr="00D077F9" w:rsidTr="00D077F9">
        <w:trPr>
          <w:jc w:val="center"/>
        </w:trPr>
        <w:tc>
          <w:tcPr>
            <w:tcW w:w="0" w:type="auto"/>
            <w:tcMar>
              <w:top w:w="0" w:type="dxa"/>
              <w:left w:w="0" w:type="dxa"/>
              <w:bottom w:w="0" w:type="dxa"/>
              <w:right w:w="0" w:type="dxa"/>
            </w:tcMar>
            <w:vAlign w:val="center"/>
            <w:hideMark/>
          </w:tcPr>
          <w:p w:rsidR="00D077F9" w:rsidRPr="00D077F9" w:rsidRDefault="00D077F9" w:rsidP="00D077F9">
            <w:pPr>
              <w:spacing w:after="0" w:line="240" w:lineRule="auto"/>
              <w:rPr>
                <w:rFonts w:ascii="Times New Roman" w:eastAsia="Times New Roman" w:hAnsi="Times New Roman" w:cs="Times New Roman"/>
                <w:szCs w:val="24"/>
                <w:lang w:eastAsia="fr-BE"/>
              </w:rPr>
            </w:pPr>
            <w:r>
              <w:rPr>
                <w:rFonts w:ascii="Times New Roman" w:eastAsia="Times New Roman" w:hAnsi="Times New Roman" w:cs="Times New Roman"/>
                <w:noProof/>
                <w:szCs w:val="24"/>
                <w:lang w:eastAsia="fr-BE"/>
              </w:rPr>
              <w:drawing>
                <wp:inline distT="0" distB="0" distL="0" distR="0">
                  <wp:extent cx="4381500" cy="2924175"/>
                  <wp:effectExtent l="19050" t="0" r="0" b="0"/>
                  <wp:docPr id="1" name="Picture 1" descr="Sixth MOX shipment France-Japan - 460 (Cedric Helsly - Are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xth MOX shipment France-Japan - 460 (Cedric Helsly - Areva)"/>
                          <pic:cNvPicPr>
                            <a:picLocks noChangeAspect="1" noChangeArrowheads="1"/>
                          </pic:cNvPicPr>
                        </pic:nvPicPr>
                        <pic:blipFill>
                          <a:blip r:embed="rId4" cstate="print"/>
                          <a:srcRect/>
                          <a:stretch>
                            <a:fillRect/>
                          </a:stretch>
                        </pic:blipFill>
                        <pic:spPr bwMode="auto">
                          <a:xfrm>
                            <a:off x="0" y="0"/>
                            <a:ext cx="4381500" cy="2924175"/>
                          </a:xfrm>
                          <a:prstGeom prst="rect">
                            <a:avLst/>
                          </a:prstGeom>
                          <a:noFill/>
                          <a:ln w="9525">
                            <a:noFill/>
                            <a:miter lim="800000"/>
                            <a:headEnd/>
                            <a:tailEnd/>
                          </a:ln>
                        </pic:spPr>
                      </pic:pic>
                    </a:graphicData>
                  </a:graphic>
                </wp:inline>
              </w:drawing>
            </w:r>
          </w:p>
        </w:tc>
      </w:tr>
      <w:tr w:rsidR="00D077F9" w:rsidRPr="00107686" w:rsidTr="00D077F9">
        <w:trPr>
          <w:jc w:val="center"/>
        </w:trPr>
        <w:tc>
          <w:tcPr>
            <w:tcW w:w="0" w:type="auto"/>
            <w:tcMar>
              <w:top w:w="0" w:type="dxa"/>
              <w:left w:w="0" w:type="dxa"/>
              <w:bottom w:w="0" w:type="dxa"/>
              <w:right w:w="0" w:type="dxa"/>
            </w:tcMar>
            <w:vAlign w:val="center"/>
            <w:hideMark/>
          </w:tcPr>
          <w:p w:rsidR="00D077F9" w:rsidRPr="00D077F9" w:rsidRDefault="00D077F9" w:rsidP="00D077F9">
            <w:pPr>
              <w:spacing w:after="0" w:line="240" w:lineRule="auto"/>
              <w:rPr>
                <w:rFonts w:ascii="Times New Roman" w:eastAsia="Times New Roman" w:hAnsi="Times New Roman" w:cs="Times New Roman"/>
                <w:szCs w:val="24"/>
                <w:lang w:val="en-US" w:eastAsia="fr-BE"/>
              </w:rPr>
            </w:pPr>
            <w:r w:rsidRPr="00D077F9">
              <w:rPr>
                <w:rFonts w:ascii="Times New Roman" w:eastAsia="Times New Roman" w:hAnsi="Times New Roman" w:cs="Times New Roman"/>
                <w:i/>
                <w:iCs/>
                <w:sz w:val="15"/>
                <w:lang w:val="en-US" w:eastAsia="fr-BE"/>
              </w:rPr>
              <w:t xml:space="preserve">The Pacific Egret departs from Cherbourg (Image: </w:t>
            </w:r>
            <w:proofErr w:type="spellStart"/>
            <w:r w:rsidRPr="00D077F9">
              <w:rPr>
                <w:rFonts w:ascii="Times New Roman" w:eastAsia="Times New Roman" w:hAnsi="Times New Roman" w:cs="Times New Roman"/>
                <w:i/>
                <w:iCs/>
                <w:sz w:val="15"/>
                <w:lang w:val="en-US" w:eastAsia="fr-BE"/>
              </w:rPr>
              <w:t>Cédric</w:t>
            </w:r>
            <w:proofErr w:type="spellEnd"/>
            <w:r w:rsidRPr="00D077F9">
              <w:rPr>
                <w:rFonts w:ascii="Times New Roman" w:eastAsia="Times New Roman" w:hAnsi="Times New Roman" w:cs="Times New Roman"/>
                <w:i/>
                <w:iCs/>
                <w:sz w:val="15"/>
                <w:lang w:val="en-US" w:eastAsia="fr-BE"/>
              </w:rPr>
              <w:t xml:space="preserve"> </w:t>
            </w:r>
            <w:proofErr w:type="spellStart"/>
            <w:r w:rsidRPr="00D077F9">
              <w:rPr>
                <w:rFonts w:ascii="Times New Roman" w:eastAsia="Times New Roman" w:hAnsi="Times New Roman" w:cs="Times New Roman"/>
                <w:i/>
                <w:iCs/>
                <w:sz w:val="15"/>
                <w:lang w:val="en-US" w:eastAsia="fr-BE"/>
              </w:rPr>
              <w:t>Helsly</w:t>
            </w:r>
            <w:proofErr w:type="spellEnd"/>
            <w:r w:rsidRPr="00D077F9">
              <w:rPr>
                <w:rFonts w:ascii="Times New Roman" w:eastAsia="Times New Roman" w:hAnsi="Times New Roman" w:cs="Times New Roman"/>
                <w:i/>
                <w:iCs/>
                <w:sz w:val="15"/>
                <w:lang w:val="en-US" w:eastAsia="fr-BE"/>
              </w:rPr>
              <w:t xml:space="preserve"> / </w:t>
            </w:r>
            <w:proofErr w:type="spellStart"/>
            <w:r w:rsidRPr="00D077F9">
              <w:rPr>
                <w:rFonts w:ascii="Times New Roman" w:eastAsia="Times New Roman" w:hAnsi="Times New Roman" w:cs="Times New Roman"/>
                <w:i/>
                <w:iCs/>
                <w:sz w:val="15"/>
                <w:lang w:val="en-US" w:eastAsia="fr-BE"/>
              </w:rPr>
              <w:t>Areva</w:t>
            </w:r>
            <w:proofErr w:type="spellEnd"/>
            <w:r w:rsidRPr="00D077F9">
              <w:rPr>
                <w:rFonts w:ascii="Times New Roman" w:eastAsia="Times New Roman" w:hAnsi="Times New Roman" w:cs="Times New Roman"/>
                <w:i/>
                <w:iCs/>
                <w:sz w:val="15"/>
                <w:lang w:val="en-US" w:eastAsia="fr-BE"/>
              </w:rPr>
              <w:t>)</w:t>
            </w:r>
          </w:p>
        </w:tc>
      </w:tr>
    </w:tbl>
    <w:p w:rsidR="00D077F9" w:rsidRPr="00D077F9" w:rsidRDefault="00D077F9" w:rsidP="00D077F9">
      <w:pPr>
        <w:shd w:val="clear" w:color="auto" w:fill="FFFFFF"/>
        <w:spacing w:after="0" w:line="240" w:lineRule="auto"/>
        <w:rPr>
          <w:rFonts w:ascii="Verdana" w:eastAsia="Times New Roman" w:hAnsi="Verdana" w:cs="Times New Roman"/>
          <w:color w:val="000000"/>
          <w:sz w:val="15"/>
          <w:szCs w:val="15"/>
          <w:lang w:val="en-US" w:eastAsia="fr-BE"/>
        </w:rPr>
      </w:pPr>
    </w:p>
    <w:p w:rsidR="00D077F9" w:rsidRPr="00D077F9" w:rsidRDefault="00D077F9" w:rsidP="00D077F9">
      <w:pPr>
        <w:shd w:val="clear" w:color="auto" w:fill="FFFFFF"/>
        <w:spacing w:after="0" w:line="240" w:lineRule="auto"/>
        <w:rPr>
          <w:rFonts w:ascii="Verdana" w:eastAsia="Times New Roman" w:hAnsi="Verdana" w:cs="Times New Roman"/>
          <w:color w:val="585858"/>
          <w:sz w:val="18"/>
          <w:szCs w:val="18"/>
          <w:lang w:val="en-US" w:eastAsia="fr-BE"/>
        </w:rPr>
      </w:pPr>
      <w:r w:rsidRPr="00D077F9">
        <w:rPr>
          <w:rFonts w:ascii="Verdana" w:eastAsia="Times New Roman" w:hAnsi="Verdana" w:cs="Times New Roman"/>
          <w:color w:val="585858"/>
          <w:sz w:val="18"/>
          <w:szCs w:val="18"/>
          <w:lang w:val="en-US" w:eastAsia="fr-BE"/>
        </w:rPr>
        <w:t>Two ships - the </w:t>
      </w:r>
      <w:r w:rsidRPr="00D077F9">
        <w:rPr>
          <w:rFonts w:ascii="Verdana" w:eastAsia="Times New Roman" w:hAnsi="Verdana" w:cs="Times New Roman"/>
          <w:i/>
          <w:iCs/>
          <w:color w:val="585858"/>
          <w:sz w:val="18"/>
          <w:lang w:val="en-US" w:eastAsia="fr-BE"/>
        </w:rPr>
        <w:t>Pacific Heron</w:t>
      </w:r>
      <w:r w:rsidRPr="00D077F9">
        <w:rPr>
          <w:rFonts w:ascii="Verdana" w:eastAsia="Times New Roman" w:hAnsi="Verdana" w:cs="Times New Roman"/>
          <w:color w:val="585858"/>
          <w:sz w:val="18"/>
          <w:szCs w:val="18"/>
          <w:lang w:val="en-US" w:eastAsia="fr-BE"/>
        </w:rPr>
        <w:t> and the </w:t>
      </w:r>
      <w:r w:rsidRPr="00D077F9">
        <w:rPr>
          <w:rFonts w:ascii="Verdana" w:eastAsia="Times New Roman" w:hAnsi="Verdana" w:cs="Times New Roman"/>
          <w:i/>
          <w:iCs/>
          <w:color w:val="585858"/>
          <w:sz w:val="18"/>
          <w:lang w:val="en-US" w:eastAsia="fr-BE"/>
        </w:rPr>
        <w:t>Pacific Egret</w:t>
      </w:r>
      <w:r w:rsidRPr="00D077F9">
        <w:rPr>
          <w:rFonts w:ascii="Verdana" w:eastAsia="Times New Roman" w:hAnsi="Verdana" w:cs="Times New Roman"/>
          <w:color w:val="585858"/>
          <w:sz w:val="18"/>
          <w:szCs w:val="18"/>
          <w:lang w:val="en-US" w:eastAsia="fr-BE"/>
        </w:rPr>
        <w:t> - are owned by Pacific Nuclear Transport Ltd (PNTL) - a subsidiary of International Nuclear Services. They are due to arrive in Japanese waters in the second half of September.</w:t>
      </w:r>
    </w:p>
    <w:p w:rsidR="00D077F9" w:rsidRDefault="00D077F9" w:rsidP="00D077F9">
      <w:pPr>
        <w:shd w:val="clear" w:color="auto" w:fill="FFFFFF"/>
        <w:spacing w:after="0" w:line="240" w:lineRule="auto"/>
        <w:rPr>
          <w:rFonts w:ascii="Verdana" w:eastAsia="Times New Roman" w:hAnsi="Verdana" w:cs="Times New Roman"/>
          <w:color w:val="585858"/>
          <w:sz w:val="18"/>
          <w:szCs w:val="18"/>
          <w:lang w:val="en-US" w:eastAsia="fr-BE"/>
        </w:rPr>
      </w:pPr>
    </w:p>
    <w:p w:rsidR="00D077F9" w:rsidRPr="00D077F9" w:rsidRDefault="00D077F9" w:rsidP="00D077F9">
      <w:pPr>
        <w:shd w:val="clear" w:color="auto" w:fill="FFFFFF"/>
        <w:spacing w:after="0" w:line="240" w:lineRule="auto"/>
        <w:rPr>
          <w:rFonts w:ascii="Verdana" w:eastAsia="Times New Roman" w:hAnsi="Verdana" w:cs="Times New Roman"/>
          <w:color w:val="585858"/>
          <w:sz w:val="18"/>
          <w:szCs w:val="18"/>
          <w:lang w:val="en-US" w:eastAsia="fr-BE"/>
        </w:rPr>
      </w:pPr>
      <w:r w:rsidRPr="00D077F9">
        <w:rPr>
          <w:rFonts w:ascii="Verdana" w:eastAsia="Times New Roman" w:hAnsi="Verdana" w:cs="Times New Roman"/>
          <w:color w:val="585858"/>
          <w:sz w:val="18"/>
          <w:szCs w:val="18"/>
          <w:lang w:val="en-US" w:eastAsia="fr-BE"/>
        </w:rPr>
        <w:t>PNTL said, "The voyage is being undertaken with all necessary safety and security permissions from national and international regulators and the purpose-built ships are sailed by some of the most experienced nuclear mariners in the world."</w:t>
      </w:r>
    </w:p>
    <w:p w:rsidR="00D077F9" w:rsidRDefault="00D077F9" w:rsidP="00D077F9">
      <w:pPr>
        <w:shd w:val="clear" w:color="auto" w:fill="FFFFFF"/>
        <w:spacing w:after="0" w:line="240" w:lineRule="auto"/>
        <w:rPr>
          <w:rFonts w:ascii="Verdana" w:eastAsia="Times New Roman" w:hAnsi="Verdana" w:cs="Times New Roman"/>
          <w:color w:val="585858"/>
          <w:sz w:val="18"/>
          <w:szCs w:val="18"/>
          <w:lang w:val="en-US" w:eastAsia="fr-BE"/>
        </w:rPr>
      </w:pPr>
    </w:p>
    <w:p w:rsidR="00D077F9" w:rsidRPr="00D077F9" w:rsidRDefault="00D077F9" w:rsidP="00D077F9">
      <w:pPr>
        <w:shd w:val="clear" w:color="auto" w:fill="FFFFFF"/>
        <w:spacing w:after="0" w:line="240" w:lineRule="auto"/>
        <w:rPr>
          <w:rFonts w:ascii="Verdana" w:eastAsia="Times New Roman" w:hAnsi="Verdana" w:cs="Times New Roman"/>
          <w:color w:val="585858"/>
          <w:sz w:val="18"/>
          <w:szCs w:val="18"/>
          <w:lang w:val="en-US" w:eastAsia="fr-BE"/>
        </w:rPr>
      </w:pPr>
      <w:r w:rsidRPr="00D077F9">
        <w:rPr>
          <w:rFonts w:ascii="Verdana" w:eastAsia="Times New Roman" w:hAnsi="Verdana" w:cs="Times New Roman"/>
          <w:color w:val="585858"/>
          <w:sz w:val="18"/>
          <w:szCs w:val="18"/>
          <w:lang w:val="en-US" w:eastAsia="fr-BE"/>
        </w:rPr>
        <w:t xml:space="preserve">According to </w:t>
      </w:r>
      <w:proofErr w:type="spellStart"/>
      <w:r w:rsidRPr="00D077F9">
        <w:rPr>
          <w:rFonts w:ascii="Verdana" w:eastAsia="Times New Roman" w:hAnsi="Verdana" w:cs="Times New Roman"/>
          <w:color w:val="585858"/>
          <w:sz w:val="18"/>
          <w:szCs w:val="18"/>
          <w:lang w:val="en-US" w:eastAsia="fr-BE"/>
        </w:rPr>
        <w:t>Areva</w:t>
      </w:r>
      <w:proofErr w:type="spellEnd"/>
      <w:r w:rsidRPr="00D077F9">
        <w:rPr>
          <w:rFonts w:ascii="Verdana" w:eastAsia="Times New Roman" w:hAnsi="Verdana" w:cs="Times New Roman"/>
          <w:color w:val="585858"/>
          <w:sz w:val="18"/>
          <w:szCs w:val="18"/>
          <w:lang w:val="en-US" w:eastAsia="fr-BE"/>
        </w:rPr>
        <w:t>, "MOX fuel falls within the category of nuclear materials requiring stringent physical protection measures. Extensive physical measures are incorporated into the transportation plan for the shipment of MOX fuel to Japan to ensure that the ships and their cargo are protected against the threat of theft or sabotage."</w:t>
      </w:r>
    </w:p>
    <w:p w:rsidR="00D077F9" w:rsidRDefault="00D077F9" w:rsidP="00D077F9">
      <w:pPr>
        <w:shd w:val="clear" w:color="auto" w:fill="FFFFFF"/>
        <w:spacing w:after="0" w:line="240" w:lineRule="auto"/>
        <w:rPr>
          <w:rFonts w:ascii="Verdana" w:eastAsia="Times New Roman" w:hAnsi="Verdana" w:cs="Times New Roman"/>
          <w:color w:val="585858"/>
          <w:sz w:val="18"/>
          <w:szCs w:val="18"/>
          <w:lang w:val="en-US" w:eastAsia="fr-BE"/>
        </w:rPr>
      </w:pPr>
    </w:p>
    <w:p w:rsidR="00D077F9" w:rsidRPr="00D077F9" w:rsidRDefault="00D077F9" w:rsidP="00D077F9">
      <w:pPr>
        <w:shd w:val="clear" w:color="auto" w:fill="FFFFFF"/>
        <w:spacing w:after="0" w:line="240" w:lineRule="auto"/>
        <w:rPr>
          <w:rFonts w:ascii="Verdana" w:eastAsia="Times New Roman" w:hAnsi="Verdana" w:cs="Times New Roman"/>
          <w:color w:val="585858"/>
          <w:sz w:val="18"/>
          <w:szCs w:val="18"/>
          <w:lang w:val="en-US" w:eastAsia="fr-BE"/>
        </w:rPr>
      </w:pPr>
      <w:r w:rsidRPr="00D077F9">
        <w:rPr>
          <w:rFonts w:ascii="Verdana" w:eastAsia="Times New Roman" w:hAnsi="Verdana" w:cs="Times New Roman"/>
          <w:color w:val="585858"/>
          <w:sz w:val="18"/>
          <w:szCs w:val="18"/>
          <w:lang w:val="en-US" w:eastAsia="fr-BE"/>
        </w:rPr>
        <w:t xml:space="preserve">The MOX fuel was ordered by Kansai Electric Power Company for use in unit 4 of its </w:t>
      </w:r>
      <w:proofErr w:type="spellStart"/>
      <w:r w:rsidRPr="00D077F9">
        <w:rPr>
          <w:rFonts w:ascii="Verdana" w:eastAsia="Times New Roman" w:hAnsi="Verdana" w:cs="Times New Roman"/>
          <w:color w:val="585858"/>
          <w:sz w:val="18"/>
          <w:szCs w:val="18"/>
          <w:lang w:val="en-US" w:eastAsia="fr-BE"/>
        </w:rPr>
        <w:t>Takahama</w:t>
      </w:r>
      <w:proofErr w:type="spellEnd"/>
      <w:r w:rsidRPr="00D077F9">
        <w:rPr>
          <w:rFonts w:ascii="Verdana" w:eastAsia="Times New Roman" w:hAnsi="Verdana" w:cs="Times New Roman"/>
          <w:color w:val="585858"/>
          <w:sz w:val="18"/>
          <w:szCs w:val="18"/>
          <w:lang w:val="en-US" w:eastAsia="fr-BE"/>
        </w:rPr>
        <w:t xml:space="preserve"> nuclear power plant. </w:t>
      </w:r>
      <w:proofErr w:type="spellStart"/>
      <w:r w:rsidRPr="00D077F9">
        <w:rPr>
          <w:rFonts w:ascii="Verdana" w:eastAsia="Times New Roman" w:hAnsi="Verdana" w:cs="Times New Roman"/>
          <w:color w:val="585858"/>
          <w:sz w:val="18"/>
          <w:szCs w:val="18"/>
          <w:lang w:val="en-US" w:eastAsia="fr-BE"/>
        </w:rPr>
        <w:t>Areva</w:t>
      </w:r>
      <w:proofErr w:type="spellEnd"/>
      <w:r w:rsidRPr="00D077F9">
        <w:rPr>
          <w:rFonts w:ascii="Verdana" w:eastAsia="Times New Roman" w:hAnsi="Verdana" w:cs="Times New Roman"/>
          <w:color w:val="585858"/>
          <w:sz w:val="18"/>
          <w:szCs w:val="18"/>
          <w:lang w:val="en-US" w:eastAsia="fr-BE"/>
        </w:rPr>
        <w:t xml:space="preserve"> announced last September it had started fabrication of 16 MOX fuel assemblies for use in that unit.</w:t>
      </w:r>
    </w:p>
    <w:p w:rsidR="00D077F9" w:rsidRDefault="00D077F9" w:rsidP="00D077F9">
      <w:pPr>
        <w:shd w:val="clear" w:color="auto" w:fill="FFFFFF"/>
        <w:spacing w:after="0" w:line="240" w:lineRule="auto"/>
        <w:rPr>
          <w:rFonts w:ascii="Verdana" w:eastAsia="Times New Roman" w:hAnsi="Verdana" w:cs="Times New Roman"/>
          <w:color w:val="585858"/>
          <w:sz w:val="18"/>
          <w:szCs w:val="18"/>
          <w:lang w:val="en-US" w:eastAsia="fr-BE"/>
        </w:rPr>
      </w:pPr>
    </w:p>
    <w:p w:rsidR="00D077F9" w:rsidRPr="00D077F9" w:rsidRDefault="00D077F9" w:rsidP="00D077F9">
      <w:pPr>
        <w:shd w:val="clear" w:color="auto" w:fill="FFFFFF"/>
        <w:spacing w:after="0" w:line="240" w:lineRule="auto"/>
        <w:rPr>
          <w:rFonts w:ascii="Verdana" w:eastAsia="Times New Roman" w:hAnsi="Verdana" w:cs="Times New Roman"/>
          <w:color w:val="585858"/>
          <w:sz w:val="18"/>
          <w:szCs w:val="18"/>
          <w:lang w:val="en-US" w:eastAsia="fr-BE"/>
        </w:rPr>
      </w:pPr>
      <w:r w:rsidRPr="00D077F9">
        <w:rPr>
          <w:rFonts w:ascii="Verdana" w:eastAsia="Times New Roman" w:hAnsi="Verdana" w:cs="Times New Roman"/>
          <w:color w:val="585858"/>
          <w:sz w:val="18"/>
          <w:szCs w:val="18"/>
          <w:lang w:val="en-US" w:eastAsia="fr-BE"/>
        </w:rPr>
        <w:t>MOX fuel contains plutonium recovered from used fuel by reprocessing. Used fuel from Japan, and other countries, has been routinely reprocessed in Europe, with MOX fuel and high-level waste being returned. Japan is working towards opening its own MOX fabrication facility, and has not sent used fuel to Europe for reprocessing since 1998.</w:t>
      </w:r>
    </w:p>
    <w:p w:rsidR="00D077F9" w:rsidRDefault="00D077F9" w:rsidP="00D077F9">
      <w:pPr>
        <w:shd w:val="clear" w:color="auto" w:fill="FFFFFF"/>
        <w:spacing w:after="0" w:line="240" w:lineRule="auto"/>
        <w:rPr>
          <w:rFonts w:ascii="Verdana" w:eastAsia="Times New Roman" w:hAnsi="Verdana" w:cs="Times New Roman"/>
          <w:color w:val="585858"/>
          <w:sz w:val="18"/>
          <w:szCs w:val="18"/>
          <w:lang w:val="en-US" w:eastAsia="fr-BE"/>
        </w:rPr>
      </w:pPr>
    </w:p>
    <w:p w:rsidR="00D077F9" w:rsidRPr="00D077F9" w:rsidRDefault="00D077F9" w:rsidP="00D077F9">
      <w:pPr>
        <w:shd w:val="clear" w:color="auto" w:fill="FFFFFF"/>
        <w:spacing w:after="0" w:line="240" w:lineRule="auto"/>
        <w:rPr>
          <w:rFonts w:ascii="Verdana" w:eastAsia="Times New Roman" w:hAnsi="Verdana" w:cs="Times New Roman"/>
          <w:color w:val="585858"/>
          <w:sz w:val="18"/>
          <w:szCs w:val="18"/>
          <w:lang w:val="en-US" w:eastAsia="fr-BE"/>
        </w:rPr>
      </w:pPr>
      <w:r w:rsidRPr="00D077F9">
        <w:rPr>
          <w:rFonts w:ascii="Verdana" w:eastAsia="Times New Roman" w:hAnsi="Verdana" w:cs="Times New Roman"/>
          <w:color w:val="585858"/>
          <w:sz w:val="18"/>
          <w:szCs w:val="18"/>
          <w:lang w:val="en-US" w:eastAsia="fr-BE"/>
        </w:rPr>
        <w:t>In February 1997, the Japanese government stated that, in line with the country's long-term commitment to nuclear energy, it was necessary for Japan to start using MOX fuel in its commercial nuclear reactors. Following this announcement, the Japanese electric power companies unveiled their plans to use MOX fuel in 16 to 18 reactors. Since then, several MOX fabrication contracts have started this process.</w:t>
      </w:r>
    </w:p>
    <w:p w:rsidR="00D077F9" w:rsidRDefault="00D077F9" w:rsidP="00D077F9">
      <w:pPr>
        <w:shd w:val="clear" w:color="auto" w:fill="FFFFFF"/>
        <w:spacing w:after="0" w:line="240" w:lineRule="auto"/>
        <w:rPr>
          <w:rFonts w:ascii="Verdana" w:eastAsia="Times New Roman" w:hAnsi="Verdana" w:cs="Times New Roman"/>
          <w:color w:val="585858"/>
          <w:sz w:val="18"/>
          <w:szCs w:val="18"/>
          <w:lang w:val="en-US" w:eastAsia="fr-BE"/>
        </w:rPr>
      </w:pPr>
    </w:p>
    <w:p w:rsidR="00D077F9" w:rsidRPr="00D077F9" w:rsidRDefault="00D077F9" w:rsidP="00D077F9">
      <w:pPr>
        <w:shd w:val="clear" w:color="auto" w:fill="FFFFFF"/>
        <w:spacing w:after="0" w:line="240" w:lineRule="auto"/>
        <w:rPr>
          <w:rFonts w:ascii="Verdana" w:eastAsia="Times New Roman" w:hAnsi="Verdana" w:cs="Times New Roman"/>
          <w:color w:val="585858"/>
          <w:sz w:val="18"/>
          <w:szCs w:val="18"/>
          <w:lang w:val="en-US" w:eastAsia="fr-BE"/>
        </w:rPr>
      </w:pPr>
      <w:r w:rsidRPr="00D077F9">
        <w:rPr>
          <w:rFonts w:ascii="Verdana" w:eastAsia="Times New Roman" w:hAnsi="Verdana" w:cs="Times New Roman"/>
          <w:color w:val="585858"/>
          <w:sz w:val="18"/>
          <w:szCs w:val="18"/>
          <w:lang w:val="en-US" w:eastAsia="fr-BE"/>
        </w:rPr>
        <w:t xml:space="preserve">Commissioning of the </w:t>
      </w:r>
      <w:proofErr w:type="spellStart"/>
      <w:r w:rsidRPr="00D077F9">
        <w:rPr>
          <w:rFonts w:ascii="Verdana" w:eastAsia="Times New Roman" w:hAnsi="Verdana" w:cs="Times New Roman"/>
          <w:color w:val="585858"/>
          <w:sz w:val="18"/>
          <w:szCs w:val="18"/>
          <w:lang w:val="en-US" w:eastAsia="fr-BE"/>
        </w:rPr>
        <w:t>Rokkasho</w:t>
      </w:r>
      <w:proofErr w:type="spellEnd"/>
      <w:r w:rsidRPr="00D077F9">
        <w:rPr>
          <w:rFonts w:ascii="Verdana" w:eastAsia="Times New Roman" w:hAnsi="Verdana" w:cs="Times New Roman"/>
          <w:color w:val="585858"/>
          <w:sz w:val="18"/>
          <w:szCs w:val="18"/>
          <w:lang w:val="en-US" w:eastAsia="fr-BE"/>
        </w:rPr>
        <w:t xml:space="preserve"> reprocessing plant in Japan, which is based on the </w:t>
      </w:r>
      <w:proofErr w:type="spellStart"/>
      <w:r w:rsidRPr="00D077F9">
        <w:rPr>
          <w:rFonts w:ascii="Verdana" w:eastAsia="Times New Roman" w:hAnsi="Verdana" w:cs="Times New Roman"/>
          <w:color w:val="585858"/>
          <w:sz w:val="18"/>
          <w:szCs w:val="18"/>
          <w:lang w:val="en-US" w:eastAsia="fr-BE"/>
        </w:rPr>
        <w:t>Areva's</w:t>
      </w:r>
      <w:proofErr w:type="spellEnd"/>
      <w:r w:rsidRPr="00D077F9">
        <w:rPr>
          <w:rFonts w:ascii="Verdana" w:eastAsia="Times New Roman" w:hAnsi="Verdana" w:cs="Times New Roman"/>
          <w:color w:val="585858"/>
          <w:sz w:val="18"/>
          <w:szCs w:val="18"/>
          <w:lang w:val="en-US" w:eastAsia="fr-BE"/>
        </w:rPr>
        <w:t xml:space="preserve"> La Hague technology, has been making slow progress. The facility is now scheduled for completion by September 2018.</w:t>
      </w:r>
    </w:p>
    <w:p w:rsidR="00D077F9" w:rsidRDefault="00D077F9" w:rsidP="00D077F9">
      <w:pPr>
        <w:shd w:val="clear" w:color="auto" w:fill="FFFFFF"/>
        <w:spacing w:after="0" w:line="240" w:lineRule="auto"/>
        <w:rPr>
          <w:rFonts w:ascii="Verdana" w:eastAsia="Times New Roman" w:hAnsi="Verdana" w:cs="Times New Roman"/>
          <w:color w:val="585858"/>
          <w:sz w:val="18"/>
          <w:szCs w:val="18"/>
          <w:lang w:val="en-US" w:eastAsia="fr-BE"/>
        </w:rPr>
      </w:pPr>
    </w:p>
    <w:p w:rsidR="00D077F9" w:rsidRPr="00D077F9" w:rsidRDefault="00D077F9" w:rsidP="00D077F9">
      <w:pPr>
        <w:shd w:val="clear" w:color="auto" w:fill="FFFFFF"/>
        <w:spacing w:after="0" w:line="240" w:lineRule="auto"/>
        <w:rPr>
          <w:rFonts w:ascii="Verdana" w:eastAsia="Times New Roman" w:hAnsi="Verdana" w:cs="Times New Roman"/>
          <w:color w:val="585858"/>
          <w:sz w:val="18"/>
          <w:szCs w:val="18"/>
          <w:lang w:val="en-US" w:eastAsia="fr-BE"/>
        </w:rPr>
      </w:pPr>
      <w:r w:rsidRPr="00D077F9">
        <w:rPr>
          <w:rFonts w:ascii="Verdana" w:eastAsia="Times New Roman" w:hAnsi="Verdana" w:cs="Times New Roman"/>
          <w:color w:val="585858"/>
          <w:sz w:val="18"/>
          <w:szCs w:val="18"/>
          <w:lang w:val="en-US" w:eastAsia="fr-BE"/>
        </w:rPr>
        <w:lastRenderedPageBreak/>
        <w:t xml:space="preserve">About 5% of the content of MOX fuel is plutonium recovered from nuclear fuel already used in power-generating reactors. Recycling the material in this way increases the energy it produces by 12%. If </w:t>
      </w:r>
      <w:proofErr w:type="spellStart"/>
      <w:r w:rsidRPr="00D077F9">
        <w:rPr>
          <w:rFonts w:ascii="Verdana" w:eastAsia="Times New Roman" w:hAnsi="Verdana" w:cs="Times New Roman"/>
          <w:color w:val="585858"/>
          <w:sz w:val="18"/>
          <w:szCs w:val="18"/>
          <w:lang w:val="en-US" w:eastAsia="fr-BE"/>
        </w:rPr>
        <w:t>unfissioned</w:t>
      </w:r>
      <w:proofErr w:type="spellEnd"/>
      <w:r w:rsidRPr="00D077F9">
        <w:rPr>
          <w:rFonts w:ascii="Verdana" w:eastAsia="Times New Roman" w:hAnsi="Verdana" w:cs="Times New Roman"/>
          <w:color w:val="585858"/>
          <w:sz w:val="18"/>
          <w:szCs w:val="18"/>
          <w:lang w:val="en-US" w:eastAsia="fr-BE"/>
        </w:rPr>
        <w:t xml:space="preserve"> uranium is also recovered and reused the figure increases to 22%. The process also allows the separation of the most highly radioactive fission products, meaning the volumes of the most dangerous wastes is reduced by over 60%.</w:t>
      </w:r>
    </w:p>
    <w:p w:rsidR="00D077F9" w:rsidRDefault="00D077F9" w:rsidP="00D077F9">
      <w:pPr>
        <w:shd w:val="clear" w:color="auto" w:fill="FFFFFF"/>
        <w:spacing w:after="0" w:line="240" w:lineRule="auto"/>
        <w:rPr>
          <w:rFonts w:ascii="Verdana" w:eastAsia="Times New Roman" w:hAnsi="Verdana" w:cs="Times New Roman"/>
          <w:i/>
          <w:iCs/>
          <w:color w:val="585858"/>
          <w:sz w:val="15"/>
          <w:lang w:val="en-US" w:eastAsia="fr-BE"/>
        </w:rPr>
      </w:pPr>
    </w:p>
    <w:p w:rsidR="00D077F9" w:rsidRPr="00D077F9" w:rsidRDefault="00D077F9" w:rsidP="00D077F9">
      <w:pPr>
        <w:shd w:val="clear" w:color="auto" w:fill="FFFFFF"/>
        <w:spacing w:after="0" w:line="240" w:lineRule="auto"/>
        <w:rPr>
          <w:rFonts w:ascii="Verdana" w:eastAsia="Times New Roman" w:hAnsi="Verdana" w:cs="Times New Roman"/>
          <w:color w:val="585858"/>
          <w:sz w:val="18"/>
          <w:szCs w:val="18"/>
          <w:lang w:val="en-US" w:eastAsia="fr-BE"/>
        </w:rPr>
      </w:pPr>
      <w:r w:rsidRPr="00D077F9">
        <w:rPr>
          <w:rFonts w:ascii="Verdana" w:eastAsia="Times New Roman" w:hAnsi="Verdana" w:cs="Times New Roman"/>
          <w:i/>
          <w:iCs/>
          <w:color w:val="585858"/>
          <w:sz w:val="15"/>
          <w:lang w:val="en-US" w:eastAsia="fr-BE"/>
        </w:rPr>
        <w:t>Researched and written</w:t>
      </w:r>
      <w:r w:rsidRPr="00D077F9">
        <w:rPr>
          <w:rFonts w:ascii="Verdana" w:eastAsia="Times New Roman" w:hAnsi="Verdana" w:cs="Times New Roman"/>
          <w:i/>
          <w:iCs/>
          <w:color w:val="585858"/>
          <w:sz w:val="15"/>
          <w:szCs w:val="15"/>
          <w:lang w:val="en-US" w:eastAsia="fr-BE"/>
        </w:rPr>
        <w:br/>
      </w:r>
      <w:r w:rsidRPr="00D077F9">
        <w:rPr>
          <w:rFonts w:ascii="Verdana" w:eastAsia="Times New Roman" w:hAnsi="Verdana" w:cs="Times New Roman"/>
          <w:i/>
          <w:iCs/>
          <w:color w:val="585858"/>
          <w:sz w:val="15"/>
          <w:lang w:val="en-US" w:eastAsia="fr-BE"/>
        </w:rPr>
        <w:t>by World Nuclear News</w:t>
      </w:r>
    </w:p>
    <w:p w:rsidR="002361C8" w:rsidRPr="00D077F9" w:rsidRDefault="002361C8">
      <w:pPr>
        <w:rPr>
          <w:lang w:val="en-US"/>
        </w:rPr>
      </w:pPr>
    </w:p>
    <w:sectPr w:rsidR="002361C8" w:rsidRPr="00D077F9" w:rsidSect="00981518">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D077F9"/>
    <w:rsid w:val="00034A98"/>
    <w:rsid w:val="00107686"/>
    <w:rsid w:val="001D65DF"/>
    <w:rsid w:val="002361C8"/>
    <w:rsid w:val="00282253"/>
    <w:rsid w:val="003273D9"/>
    <w:rsid w:val="00336472"/>
    <w:rsid w:val="004A3E96"/>
    <w:rsid w:val="0055682A"/>
    <w:rsid w:val="00606B33"/>
    <w:rsid w:val="00624783"/>
    <w:rsid w:val="006C698F"/>
    <w:rsid w:val="007A4602"/>
    <w:rsid w:val="00843E15"/>
    <w:rsid w:val="00867BB6"/>
    <w:rsid w:val="008C4789"/>
    <w:rsid w:val="00981518"/>
    <w:rsid w:val="00A437C8"/>
    <w:rsid w:val="00AF31F3"/>
    <w:rsid w:val="00BC71D6"/>
    <w:rsid w:val="00D077F9"/>
    <w:rsid w:val="00DC3F90"/>
    <w:rsid w:val="00E200CD"/>
    <w:rsid w:val="00E22FCB"/>
    <w:rsid w:val="00E26BAF"/>
    <w:rsid w:val="00F04A4B"/>
    <w:rsid w:val="00F65100"/>
    <w:rsid w:val="00FC0FA7"/>
    <w:rsid w:val="00FF066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61C8"/>
  </w:style>
  <w:style w:type="paragraph" w:styleId="Titre1">
    <w:name w:val="heading 1"/>
    <w:basedOn w:val="Normal"/>
    <w:link w:val="Titre1Car"/>
    <w:uiPriority w:val="9"/>
    <w:qFormat/>
    <w:rsid w:val="00D077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C71D6"/>
    <w:pPr>
      <w:spacing w:after="0" w:line="240" w:lineRule="auto"/>
    </w:pPr>
  </w:style>
  <w:style w:type="paragraph" w:styleId="Paragraphedeliste">
    <w:name w:val="List Paragraph"/>
    <w:basedOn w:val="Normal"/>
    <w:uiPriority w:val="34"/>
    <w:qFormat/>
    <w:rsid w:val="003273D9"/>
    <w:pPr>
      <w:ind w:left="720"/>
      <w:contextualSpacing/>
    </w:pPr>
  </w:style>
  <w:style w:type="character" w:customStyle="1" w:styleId="Titre1Car">
    <w:name w:val="Titre 1 Car"/>
    <w:basedOn w:val="Policepardfaut"/>
    <w:link w:val="Titre1"/>
    <w:uiPriority w:val="9"/>
    <w:rsid w:val="00D077F9"/>
    <w:rPr>
      <w:rFonts w:ascii="Times New Roman" w:eastAsia="Times New Roman" w:hAnsi="Times New Roman" w:cs="Times New Roman"/>
      <w:b/>
      <w:bCs/>
      <w:kern w:val="36"/>
      <w:sz w:val="48"/>
      <w:szCs w:val="48"/>
      <w:lang w:eastAsia="fr-BE"/>
    </w:rPr>
  </w:style>
  <w:style w:type="paragraph" w:customStyle="1" w:styleId="date">
    <w:name w:val="date"/>
    <w:basedOn w:val="Normal"/>
    <w:rsid w:val="00D077F9"/>
    <w:pPr>
      <w:spacing w:before="100" w:beforeAutospacing="1" w:after="100" w:afterAutospacing="1" w:line="240" w:lineRule="auto"/>
    </w:pPr>
    <w:rPr>
      <w:rFonts w:ascii="Times New Roman" w:eastAsia="Times New Roman" w:hAnsi="Times New Roman" w:cs="Times New Roman"/>
      <w:szCs w:val="24"/>
      <w:lang w:eastAsia="fr-BE"/>
    </w:rPr>
  </w:style>
  <w:style w:type="paragraph" w:styleId="NormalWeb">
    <w:name w:val="Normal (Web)"/>
    <w:basedOn w:val="Normal"/>
    <w:uiPriority w:val="99"/>
    <w:semiHidden/>
    <w:unhideWhenUsed/>
    <w:rsid w:val="00D077F9"/>
    <w:pPr>
      <w:spacing w:before="100" w:beforeAutospacing="1" w:after="100" w:afterAutospacing="1" w:line="240" w:lineRule="auto"/>
    </w:pPr>
    <w:rPr>
      <w:rFonts w:ascii="Times New Roman" w:eastAsia="Times New Roman" w:hAnsi="Times New Roman" w:cs="Times New Roman"/>
      <w:szCs w:val="24"/>
      <w:lang w:eastAsia="fr-BE"/>
    </w:rPr>
  </w:style>
  <w:style w:type="character" w:styleId="lev">
    <w:name w:val="Strong"/>
    <w:basedOn w:val="Policepardfaut"/>
    <w:uiPriority w:val="22"/>
    <w:qFormat/>
    <w:rsid w:val="00D077F9"/>
    <w:rPr>
      <w:b/>
      <w:bCs/>
    </w:rPr>
  </w:style>
  <w:style w:type="character" w:styleId="Accentuation">
    <w:name w:val="Emphasis"/>
    <w:basedOn w:val="Policepardfaut"/>
    <w:uiPriority w:val="20"/>
    <w:qFormat/>
    <w:rsid w:val="00D077F9"/>
    <w:rPr>
      <w:i/>
      <w:iCs/>
    </w:rPr>
  </w:style>
  <w:style w:type="paragraph" w:styleId="Textedebulles">
    <w:name w:val="Balloon Text"/>
    <w:basedOn w:val="Normal"/>
    <w:link w:val="TextedebullesCar"/>
    <w:uiPriority w:val="99"/>
    <w:semiHidden/>
    <w:unhideWhenUsed/>
    <w:rsid w:val="00D077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77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2764311">
      <w:bodyDiv w:val="1"/>
      <w:marLeft w:val="0"/>
      <w:marRight w:val="0"/>
      <w:marTop w:val="0"/>
      <w:marBottom w:val="0"/>
      <w:divBdr>
        <w:top w:val="none" w:sz="0" w:space="0" w:color="auto"/>
        <w:left w:val="none" w:sz="0" w:space="0" w:color="auto"/>
        <w:bottom w:val="none" w:sz="0" w:space="0" w:color="auto"/>
        <w:right w:val="none" w:sz="0" w:space="0" w:color="auto"/>
      </w:divBdr>
      <w:divsChild>
        <w:div w:id="1502040883">
          <w:marLeft w:val="0"/>
          <w:marRight w:val="22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2351</Characters>
  <Application>Microsoft Office Word</Application>
  <DocSecurity>0</DocSecurity>
  <Lines>19</Lines>
  <Paragraphs>5</Paragraphs>
  <ScaleCrop>false</ScaleCrop>
  <Company>HP</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jvanvliet</dc:creator>
  <cp:lastModifiedBy>Utilisateur</cp:lastModifiedBy>
  <cp:revision>2</cp:revision>
  <dcterms:created xsi:type="dcterms:W3CDTF">2017-07-11T12:07:00Z</dcterms:created>
  <dcterms:modified xsi:type="dcterms:W3CDTF">2017-07-11T12:07:00Z</dcterms:modified>
</cp:coreProperties>
</file>