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A7" w:rsidRDefault="009423A7">
      <w:pPr>
        <w:rPr>
          <w:rFonts w:ascii="Verdana" w:eastAsia="Times New Roman" w:hAnsi="Verdana"/>
          <w:color w:val="000000"/>
          <w:sz w:val="18"/>
          <w:szCs w:val="18"/>
          <w:lang w:val="en-US"/>
        </w:rPr>
      </w:pPr>
      <w:r>
        <w:rPr>
          <w:rFonts w:ascii="Verdana" w:eastAsia="Times New Roman" w:hAnsi="Verdana"/>
          <w:color w:val="000000"/>
          <w:sz w:val="18"/>
          <w:szCs w:val="18"/>
          <w:lang w:val="en-US"/>
        </w:rPr>
        <w:t>MCC starts industrial scale MOX production for FR</w:t>
      </w:r>
    </w:p>
    <w:p w:rsidR="009423A7" w:rsidRDefault="009423A7">
      <w:pPr>
        <w:rPr>
          <w:rFonts w:ascii="Verdana" w:eastAsia="Times New Roman" w:hAnsi="Verdana"/>
          <w:color w:val="000000"/>
          <w:sz w:val="18"/>
          <w:szCs w:val="18"/>
          <w:lang w:val="en-US"/>
        </w:rPr>
      </w:pPr>
      <w:r>
        <w:rPr>
          <w:rFonts w:ascii="Verdana" w:eastAsia="Times New Roman" w:hAnsi="Verdana"/>
          <w:color w:val="000000"/>
          <w:sz w:val="18"/>
          <w:szCs w:val="18"/>
          <w:lang w:val="en-US"/>
        </w:rPr>
        <w:t>WNN_28.9.2015</w:t>
      </w:r>
    </w:p>
    <w:p w:rsidR="0056520E" w:rsidRDefault="009423A7" w:rsidP="009423A7">
      <w:pPr>
        <w:pStyle w:val="Sansinterligne"/>
        <w:rPr>
          <w:lang w:val="en-US"/>
        </w:rPr>
      </w:pPr>
      <w:r w:rsidRPr="009423A7"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A ceremony was held today at Mining and Chemical Combine (MCC) in </w:t>
      </w:r>
      <w:proofErr w:type="spellStart"/>
      <w:r w:rsidRPr="009423A7">
        <w:rPr>
          <w:rFonts w:ascii="Verdana" w:eastAsia="Times New Roman" w:hAnsi="Verdana"/>
          <w:color w:val="000000"/>
          <w:sz w:val="18"/>
          <w:szCs w:val="18"/>
          <w:lang w:val="en-US"/>
        </w:rPr>
        <w:t>Zheleznogorsk</w:t>
      </w:r>
      <w:proofErr w:type="spellEnd"/>
      <w:r w:rsidRPr="009423A7"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 to launch Russia's industrial-scale production of mixed-oxide (MOX) fuel for fast reactors. According to </w:t>
      </w:r>
      <w:r w:rsidRPr="009423A7">
        <w:rPr>
          <w:rStyle w:val="Accentuation"/>
          <w:rFonts w:ascii="Verdana" w:eastAsia="Times New Roman" w:hAnsi="Verdana"/>
          <w:color w:val="000000"/>
          <w:sz w:val="18"/>
          <w:szCs w:val="18"/>
          <w:lang w:val="en-US"/>
        </w:rPr>
        <w:t>Nuclear.ru</w:t>
      </w:r>
      <w:r w:rsidRPr="009423A7"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, Sergey </w:t>
      </w:r>
      <w:proofErr w:type="spellStart"/>
      <w:r w:rsidRPr="009423A7">
        <w:rPr>
          <w:rFonts w:ascii="Verdana" w:eastAsia="Times New Roman" w:hAnsi="Verdana"/>
          <w:color w:val="000000"/>
          <w:sz w:val="18"/>
          <w:szCs w:val="18"/>
          <w:lang w:val="en-US"/>
        </w:rPr>
        <w:t>Kirienko</w:t>
      </w:r>
      <w:proofErr w:type="spellEnd"/>
      <w:r w:rsidRPr="009423A7"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, director general of Russian state nuclear corporation </w:t>
      </w:r>
      <w:proofErr w:type="spellStart"/>
      <w:r w:rsidRPr="009423A7">
        <w:rPr>
          <w:rFonts w:ascii="Verdana" w:eastAsia="Times New Roman" w:hAnsi="Verdana"/>
          <w:color w:val="000000"/>
          <w:sz w:val="18"/>
          <w:szCs w:val="18"/>
          <w:lang w:val="en-US"/>
        </w:rPr>
        <w:t>Rosatom</w:t>
      </w:r>
      <w:proofErr w:type="spellEnd"/>
      <w:r w:rsidRPr="009423A7"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, said that MCC's achievement was a "generation ahead" of similar projects by other countries. Work to start the production of MOX fuel at MCC started in 2011 and has required investment of RUB9.3 billion ($142 million). The fuel will be used initially for the BN-800 fast reactor at the </w:t>
      </w:r>
      <w:proofErr w:type="spellStart"/>
      <w:r w:rsidRPr="009423A7">
        <w:rPr>
          <w:rFonts w:ascii="Verdana" w:eastAsia="Times New Roman" w:hAnsi="Verdana"/>
          <w:color w:val="000000"/>
          <w:sz w:val="18"/>
          <w:szCs w:val="18"/>
          <w:lang w:val="en-US"/>
        </w:rPr>
        <w:t>Beloyarsk</w:t>
      </w:r>
      <w:proofErr w:type="spellEnd"/>
      <w:r w:rsidRPr="009423A7"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 nuclear power plant.</w:t>
      </w:r>
      <w:r w:rsidRPr="009423A7">
        <w:rPr>
          <w:rFonts w:ascii="Verdana" w:eastAsia="Times New Roman" w:hAnsi="Verdana"/>
          <w:color w:val="000000"/>
          <w:sz w:val="18"/>
          <w:szCs w:val="18"/>
          <w:lang w:val="en-US"/>
        </w:rPr>
        <w:br/>
      </w:r>
      <w:r w:rsidRPr="009423A7">
        <w:rPr>
          <w:rFonts w:ascii="Verdana" w:eastAsia="Times New Roman" w:hAnsi="Verdana"/>
          <w:color w:val="000000"/>
          <w:sz w:val="18"/>
          <w:szCs w:val="18"/>
          <w:lang w:val="en-US"/>
        </w:rPr>
        <w:br/>
      </w:r>
      <w:proofErr w:type="gramStart"/>
      <w:r>
        <w:rPr>
          <w:lang w:val="en-US"/>
        </w:rPr>
        <w:t>remark</w:t>
      </w:r>
      <w:r w:rsidR="0056520E">
        <w:rPr>
          <w:lang w:val="en-US"/>
        </w:rPr>
        <w:t>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jvv</w:t>
      </w:r>
      <w:proofErr w:type="spellEnd"/>
      <w:r>
        <w:rPr>
          <w:lang w:val="en-US"/>
        </w:rPr>
        <w:t xml:space="preserve"> </w:t>
      </w:r>
    </w:p>
    <w:p w:rsidR="002361C8" w:rsidRDefault="009423A7" w:rsidP="009423A7">
      <w:pPr>
        <w:pStyle w:val="Sansinterligne"/>
        <w:rPr>
          <w:lang w:val="en-US"/>
        </w:rPr>
      </w:pPr>
      <w:r>
        <w:rPr>
          <w:lang w:val="en-US"/>
        </w:rPr>
        <w:t>$142 million = €127 million</w:t>
      </w:r>
    </w:p>
    <w:p w:rsidR="009423A7" w:rsidRDefault="009423A7" w:rsidP="009423A7">
      <w:pPr>
        <w:pStyle w:val="Sansinterligne"/>
        <w:rPr>
          <w:lang w:val="en-US"/>
        </w:rPr>
      </w:pPr>
      <w:r>
        <w:rPr>
          <w:lang w:val="en-US"/>
        </w:rPr>
        <w:t xml:space="preserve">This is </w:t>
      </w:r>
      <w:r w:rsidR="0056520E">
        <w:rPr>
          <w:lang w:val="en-US"/>
        </w:rPr>
        <w:t xml:space="preserve">most probably </w:t>
      </w:r>
      <w:r>
        <w:rPr>
          <w:lang w:val="en-US"/>
        </w:rPr>
        <w:t xml:space="preserve">the cost of </w:t>
      </w:r>
      <w:r w:rsidR="0056520E">
        <w:rPr>
          <w:lang w:val="en-US"/>
        </w:rPr>
        <w:t xml:space="preserve">equipment for </w:t>
      </w:r>
      <w:r>
        <w:rPr>
          <w:lang w:val="en-US"/>
        </w:rPr>
        <w:t>a pilot line</w:t>
      </w:r>
      <w:r w:rsidR="0056520E">
        <w:rPr>
          <w:lang w:val="en-US"/>
        </w:rPr>
        <w:t xml:space="preserve"> for 20 FA</w:t>
      </w:r>
      <w:r w:rsidR="00192946">
        <w:rPr>
          <w:lang w:val="en-US"/>
        </w:rPr>
        <w:t xml:space="preserve"> (fuel assembly</w:t>
      </w:r>
      <w:proofErr w:type="gramStart"/>
      <w:r w:rsidR="00192946">
        <w:rPr>
          <w:lang w:val="en-US"/>
        </w:rPr>
        <w:t xml:space="preserve">) </w:t>
      </w:r>
      <w:r w:rsidR="0056520E">
        <w:rPr>
          <w:lang w:val="en-US"/>
        </w:rPr>
        <w:t xml:space="preserve"> per</w:t>
      </w:r>
      <w:proofErr w:type="gramEnd"/>
      <w:r w:rsidR="0056520E">
        <w:rPr>
          <w:lang w:val="en-US"/>
        </w:rPr>
        <w:t xml:space="preserve"> year.</w:t>
      </w:r>
    </w:p>
    <w:p w:rsidR="009423A7" w:rsidRDefault="009423A7" w:rsidP="009423A7">
      <w:pPr>
        <w:pStyle w:val="Sansinterligne"/>
        <w:rPr>
          <w:lang w:val="en-US"/>
        </w:rPr>
      </w:pPr>
      <w:r>
        <w:rPr>
          <w:lang w:val="en-US"/>
        </w:rPr>
        <w:t>MCC is installed in an existing mine</w:t>
      </w:r>
      <w:r w:rsidR="0056520E">
        <w:rPr>
          <w:lang w:val="en-US"/>
        </w:rPr>
        <w:t>, so no building cost</w:t>
      </w:r>
      <w:r>
        <w:rPr>
          <w:lang w:val="en-US"/>
        </w:rPr>
        <w:t>.</w:t>
      </w:r>
    </w:p>
    <w:p w:rsidR="0056520E" w:rsidRDefault="0056520E" w:rsidP="009423A7">
      <w:pPr>
        <w:pStyle w:val="Sansinterligne"/>
        <w:rPr>
          <w:lang w:val="en-US"/>
        </w:rPr>
      </w:pPr>
      <w:r>
        <w:rPr>
          <w:lang w:val="en-US"/>
        </w:rPr>
        <w:t>If the capacity rises to 400 FA per year, additional equipment will be necessary, but not in the ratio 400/20=20, but maybe 5 to 10.</w:t>
      </w:r>
    </w:p>
    <w:p w:rsidR="009423A7" w:rsidRPr="009423A7" w:rsidRDefault="0056520E" w:rsidP="0097665E">
      <w:pPr>
        <w:pStyle w:val="Sansinterligne"/>
        <w:rPr>
          <w:lang w:val="en-US"/>
        </w:rPr>
      </w:pPr>
      <w:r>
        <w:rPr>
          <w:lang w:val="en-US"/>
        </w:rPr>
        <w:t xml:space="preserve">In P1, </w:t>
      </w:r>
      <w:r w:rsidR="0097665E">
        <w:rPr>
          <w:lang w:val="en-US"/>
        </w:rPr>
        <w:t>the purchase of equipment was €45 million in 1991 or 37% of the total investment of 120 M€ = 4850 GBEF</w:t>
      </w:r>
    </w:p>
    <w:sectPr w:rsidR="009423A7" w:rsidRPr="009423A7" w:rsidSect="009815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423A7"/>
    <w:rsid w:val="00034A98"/>
    <w:rsid w:val="000F3CD0"/>
    <w:rsid w:val="00192946"/>
    <w:rsid w:val="001D65DF"/>
    <w:rsid w:val="002361C8"/>
    <w:rsid w:val="00282253"/>
    <w:rsid w:val="003273D9"/>
    <w:rsid w:val="00336472"/>
    <w:rsid w:val="004415C1"/>
    <w:rsid w:val="0056520E"/>
    <w:rsid w:val="005F0A2F"/>
    <w:rsid w:val="00606B33"/>
    <w:rsid w:val="00624783"/>
    <w:rsid w:val="006C698F"/>
    <w:rsid w:val="00843E15"/>
    <w:rsid w:val="00867BB6"/>
    <w:rsid w:val="008C4789"/>
    <w:rsid w:val="009423A7"/>
    <w:rsid w:val="0097665E"/>
    <w:rsid w:val="00981518"/>
    <w:rsid w:val="00AF31F3"/>
    <w:rsid w:val="00BC71D6"/>
    <w:rsid w:val="00DC3F90"/>
    <w:rsid w:val="00E22FCB"/>
    <w:rsid w:val="00E26BAF"/>
    <w:rsid w:val="00F04A4B"/>
    <w:rsid w:val="00F65100"/>
    <w:rsid w:val="00FF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61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71D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273D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423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jvanvliet</dc:creator>
  <cp:lastModifiedBy>Utilisateur</cp:lastModifiedBy>
  <cp:revision>2</cp:revision>
  <dcterms:created xsi:type="dcterms:W3CDTF">2015-11-09T08:36:00Z</dcterms:created>
  <dcterms:modified xsi:type="dcterms:W3CDTF">2015-11-09T08:36:00Z</dcterms:modified>
</cp:coreProperties>
</file>