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88" w:rsidRPr="00BE3388" w:rsidRDefault="00BE3388" w:rsidP="00BE3388">
      <w:pPr>
        <w:pBdr>
          <w:bottom w:val="single" w:sz="12" w:space="9" w:color="C85021"/>
        </w:pBdr>
        <w:shd w:val="clear" w:color="auto" w:fill="FFFFFF"/>
        <w:spacing w:before="100" w:beforeAutospacing="1" w:after="125" w:line="240" w:lineRule="auto"/>
        <w:outlineLvl w:val="1"/>
        <w:rPr>
          <w:rFonts w:ascii="Georgia" w:eastAsia="Times New Roman" w:hAnsi="Georgia" w:cs="Times New Roman"/>
          <w:b/>
          <w:bCs/>
          <w:color w:val="C85021"/>
          <w:kern w:val="36"/>
          <w:sz w:val="33"/>
          <w:szCs w:val="33"/>
          <w:lang w:val="en-US" w:eastAsia="fr-BE"/>
        </w:rPr>
      </w:pPr>
      <w:r w:rsidRPr="00BE3388">
        <w:rPr>
          <w:rFonts w:ascii="Georgia" w:eastAsia="Times New Roman" w:hAnsi="Georgia" w:cs="Times New Roman"/>
          <w:b/>
          <w:bCs/>
          <w:color w:val="C85021"/>
          <w:kern w:val="36"/>
          <w:sz w:val="33"/>
          <w:szCs w:val="33"/>
          <w:lang w:val="en-US" w:eastAsia="fr-BE"/>
        </w:rPr>
        <w:t>Wrong kitty litter the culprit for WIPP release</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888888"/>
          <w:sz w:val="17"/>
          <w:szCs w:val="17"/>
          <w:lang w:val="en-US" w:eastAsia="fr-BE"/>
        </w:rPr>
      </w:pPr>
      <w:r w:rsidRPr="00BE3388">
        <w:rPr>
          <w:rFonts w:ascii="Verdana" w:eastAsia="Times New Roman" w:hAnsi="Verdana" w:cs="Times New Roman"/>
          <w:color w:val="888888"/>
          <w:sz w:val="17"/>
          <w:szCs w:val="17"/>
          <w:lang w:val="en-US" w:eastAsia="fr-BE"/>
        </w:rPr>
        <w:t>27 March 2015</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b/>
          <w:bCs/>
          <w:color w:val="585858"/>
          <w:sz w:val="18"/>
          <w:lang w:val="en-US" w:eastAsia="fr-BE"/>
        </w:rPr>
        <w:t>The contents of a failed waste barrel at the WIPP underground disposal site were "chemically incompatible", said the Department of Energy's (DOE's) technical report today, with a certain brand of cat litter playing a major role in the incident.</w:t>
      </w:r>
    </w:p>
    <w:tbl>
      <w:tblPr>
        <w:tblpPr w:leftFromText="45" w:rightFromText="45" w:vertAnchor="text" w:tblpXSpec="right" w:tblpYSpec="center"/>
        <w:tblW w:w="3130" w:type="dxa"/>
        <w:tblCellMar>
          <w:top w:w="30" w:type="dxa"/>
          <w:left w:w="30" w:type="dxa"/>
          <w:bottom w:w="30" w:type="dxa"/>
          <w:right w:w="30" w:type="dxa"/>
        </w:tblCellMar>
        <w:tblLook w:val="04A0"/>
      </w:tblPr>
      <w:tblGrid>
        <w:gridCol w:w="3840"/>
      </w:tblGrid>
      <w:tr w:rsidR="00BE3388" w:rsidRPr="00BE3388" w:rsidTr="00BE3388">
        <w:tc>
          <w:tcPr>
            <w:tcW w:w="0" w:type="auto"/>
            <w:vAlign w:val="center"/>
            <w:hideMark/>
          </w:tcPr>
          <w:p w:rsidR="00BE3388" w:rsidRPr="00BE3388" w:rsidRDefault="00BE3388" w:rsidP="00BE3388">
            <w:pPr>
              <w:spacing w:after="0" w:line="240" w:lineRule="auto"/>
              <w:rPr>
                <w:rFonts w:ascii="Verdana" w:eastAsia="Times New Roman" w:hAnsi="Verdana" w:cs="Times New Roman"/>
                <w:sz w:val="15"/>
                <w:szCs w:val="15"/>
                <w:lang w:eastAsia="fr-BE"/>
              </w:rPr>
            </w:pPr>
            <w:r>
              <w:rPr>
                <w:rFonts w:ascii="Verdana" w:eastAsia="Times New Roman" w:hAnsi="Verdana" w:cs="Times New Roman"/>
                <w:noProof/>
                <w:sz w:val="15"/>
                <w:szCs w:val="15"/>
                <w:lang w:eastAsia="fr-BE"/>
              </w:rPr>
              <w:drawing>
                <wp:inline distT="0" distB="0" distL="0" distR="0">
                  <wp:extent cx="2377440" cy="2377440"/>
                  <wp:effectExtent l="19050" t="0" r="3810" b="0"/>
                  <wp:docPr id="1" name="Picture 1" descr="SwheatScoop 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eatScoop 250x250"/>
                          <pic:cNvPicPr>
                            <a:picLocks noChangeAspect="1" noChangeArrowheads="1"/>
                          </pic:cNvPicPr>
                        </pic:nvPicPr>
                        <pic:blipFill>
                          <a:blip r:embed="rId4"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p>
        </w:tc>
      </w:tr>
      <w:tr w:rsidR="00BE3388" w:rsidRPr="004F68D0" w:rsidTr="00BE3388">
        <w:tc>
          <w:tcPr>
            <w:tcW w:w="0" w:type="auto"/>
            <w:vAlign w:val="center"/>
            <w:hideMark/>
          </w:tcPr>
          <w:p w:rsidR="00BE3388" w:rsidRPr="00BE3388" w:rsidRDefault="00BE3388" w:rsidP="00BE3388">
            <w:pPr>
              <w:spacing w:after="0" w:line="240" w:lineRule="auto"/>
              <w:rPr>
                <w:rFonts w:ascii="Verdana" w:eastAsia="Times New Roman" w:hAnsi="Verdana" w:cs="Times New Roman"/>
                <w:sz w:val="15"/>
                <w:szCs w:val="15"/>
                <w:lang w:val="en-US" w:eastAsia="fr-BE"/>
              </w:rPr>
            </w:pPr>
            <w:proofErr w:type="spellStart"/>
            <w:r w:rsidRPr="00BE3388">
              <w:rPr>
                <w:rFonts w:ascii="Verdana" w:eastAsia="Times New Roman" w:hAnsi="Verdana" w:cs="Times New Roman"/>
                <w:i/>
                <w:iCs/>
                <w:sz w:val="15"/>
                <w:lang w:val="en-US" w:eastAsia="fr-BE"/>
              </w:rPr>
              <w:t>SwheatScoop</w:t>
            </w:r>
            <w:proofErr w:type="spellEnd"/>
            <w:r w:rsidRPr="00BE3388">
              <w:rPr>
                <w:rFonts w:ascii="Verdana" w:eastAsia="Times New Roman" w:hAnsi="Verdana" w:cs="Times New Roman"/>
                <w:i/>
                <w:iCs/>
                <w:sz w:val="15"/>
                <w:lang w:val="en-US" w:eastAsia="fr-BE"/>
              </w:rPr>
              <w:t xml:space="preserve"> cat litter. The DOE did not specify its preferred brand</w:t>
            </w:r>
          </w:p>
        </w:tc>
      </w:tr>
    </w:tbl>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color w:val="585858"/>
          <w:sz w:val="18"/>
          <w:szCs w:val="18"/>
          <w:lang w:val="en-US" w:eastAsia="fr-BE"/>
        </w:rPr>
        <w:t xml:space="preserve">Without saying how the situation came about, the report explained how a mixture of nitrate salts in the waste reacted with </w:t>
      </w:r>
      <w:proofErr w:type="spellStart"/>
      <w:r w:rsidRPr="00BE3388">
        <w:rPr>
          <w:rFonts w:ascii="Verdana" w:eastAsia="Times New Roman" w:hAnsi="Verdana" w:cs="Times New Roman"/>
          <w:color w:val="585858"/>
          <w:sz w:val="18"/>
          <w:szCs w:val="18"/>
          <w:lang w:val="en-US" w:eastAsia="fr-BE"/>
        </w:rPr>
        <w:t>SwheatScoop</w:t>
      </w:r>
      <w:proofErr w:type="spellEnd"/>
      <w:r w:rsidRPr="00BE3388">
        <w:rPr>
          <w:rFonts w:ascii="Verdana" w:eastAsia="Times New Roman" w:hAnsi="Verdana" w:cs="Times New Roman"/>
          <w:color w:val="585858"/>
          <w:sz w:val="18"/>
          <w:szCs w:val="18"/>
          <w:lang w:val="en-US" w:eastAsia="fr-BE"/>
        </w:rPr>
        <w:t xml:space="preserve"> cat litter to produce heat and gases that eventually caused the barrel seal to fail. The announcement confirms </w:t>
      </w:r>
      <w:proofErr w:type="spellStart"/>
      <w:r w:rsidRPr="00BE3388">
        <w:rPr>
          <w:rFonts w:ascii="Verdana" w:eastAsia="Times New Roman" w:hAnsi="Verdana" w:cs="Times New Roman"/>
          <w:color w:val="585858"/>
          <w:sz w:val="18"/>
          <w:szCs w:val="18"/>
          <w:lang w:val="en-US" w:eastAsia="fr-BE"/>
        </w:rPr>
        <w:t>rumours</w:t>
      </w:r>
      <w:proofErr w:type="spellEnd"/>
      <w:r w:rsidRPr="00BE3388">
        <w:rPr>
          <w:rFonts w:ascii="Verdana" w:eastAsia="Times New Roman" w:hAnsi="Verdana" w:cs="Times New Roman"/>
          <w:color w:val="585858"/>
          <w:sz w:val="18"/>
          <w:szCs w:val="18"/>
          <w:lang w:val="en-US" w:eastAsia="fr-BE"/>
        </w:rPr>
        <w:t xml:space="preserve"> that circulated shortly after the release that an incorrect choice of cat litter had led to the issue.</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color w:val="585858"/>
          <w:sz w:val="18"/>
          <w:szCs w:val="18"/>
          <w:lang w:val="en-US" w:eastAsia="fr-BE"/>
        </w:rPr>
        <w:t xml:space="preserve">In many industries cat litter is used as a convenient </w:t>
      </w:r>
      <w:proofErr w:type="spellStart"/>
      <w:r w:rsidRPr="00BE3388">
        <w:rPr>
          <w:rFonts w:ascii="Verdana" w:eastAsia="Times New Roman" w:hAnsi="Verdana" w:cs="Times New Roman"/>
          <w:color w:val="585858"/>
          <w:sz w:val="18"/>
          <w:szCs w:val="18"/>
          <w:lang w:val="en-US" w:eastAsia="fr-BE"/>
        </w:rPr>
        <w:t>absorbant</w:t>
      </w:r>
      <w:proofErr w:type="spellEnd"/>
      <w:r w:rsidRPr="00BE3388">
        <w:rPr>
          <w:rFonts w:ascii="Verdana" w:eastAsia="Times New Roman" w:hAnsi="Verdana" w:cs="Times New Roman"/>
          <w:color w:val="585858"/>
          <w:sz w:val="18"/>
          <w:szCs w:val="18"/>
          <w:lang w:val="en-US" w:eastAsia="fr-BE"/>
        </w:rPr>
        <w:t xml:space="preserve">, and each barrel of waste disposed of at the Waste Isolation Pilot Plant (WIPP) contains around 26 kg of cat litter to </w:t>
      </w:r>
      <w:proofErr w:type="spellStart"/>
      <w:r w:rsidRPr="00BE3388">
        <w:rPr>
          <w:rFonts w:ascii="Verdana" w:eastAsia="Times New Roman" w:hAnsi="Verdana" w:cs="Times New Roman"/>
          <w:color w:val="585858"/>
          <w:sz w:val="18"/>
          <w:szCs w:val="18"/>
          <w:lang w:val="en-US" w:eastAsia="fr-BE"/>
        </w:rPr>
        <w:t>stabilise</w:t>
      </w:r>
      <w:proofErr w:type="spellEnd"/>
      <w:r w:rsidRPr="00BE3388">
        <w:rPr>
          <w:rFonts w:ascii="Verdana" w:eastAsia="Times New Roman" w:hAnsi="Verdana" w:cs="Times New Roman"/>
          <w:color w:val="585858"/>
          <w:sz w:val="18"/>
          <w:szCs w:val="18"/>
          <w:lang w:val="en-US" w:eastAsia="fr-BE"/>
        </w:rPr>
        <w:t xml:space="preserve"> liquids and nitrate salts. However, </w:t>
      </w:r>
      <w:proofErr w:type="spellStart"/>
      <w:r w:rsidRPr="00BE3388">
        <w:rPr>
          <w:rFonts w:ascii="Verdana" w:eastAsia="Times New Roman" w:hAnsi="Verdana" w:cs="Times New Roman"/>
          <w:color w:val="585858"/>
          <w:sz w:val="18"/>
          <w:szCs w:val="18"/>
          <w:lang w:val="en-US" w:eastAsia="fr-BE"/>
        </w:rPr>
        <w:t>SwheatScoop</w:t>
      </w:r>
      <w:proofErr w:type="spellEnd"/>
      <w:r w:rsidRPr="00BE3388">
        <w:rPr>
          <w:rFonts w:ascii="Verdana" w:eastAsia="Times New Roman" w:hAnsi="Verdana" w:cs="Times New Roman"/>
          <w:color w:val="585858"/>
          <w:sz w:val="18"/>
          <w:szCs w:val="18"/>
          <w:lang w:val="en-US" w:eastAsia="fr-BE"/>
        </w:rPr>
        <w:t xml:space="preserve"> happens to be made from wheat and </w:t>
      </w:r>
      <w:r w:rsidRPr="00BE3388">
        <w:rPr>
          <w:rFonts w:ascii="Verdana" w:eastAsia="Times New Roman" w:hAnsi="Verdana" w:cs="Times New Roman"/>
          <w:color w:val="585858"/>
          <w:sz w:val="18"/>
          <w:szCs w:val="18"/>
          <w:highlight w:val="yellow"/>
          <w:lang w:val="en-US" w:eastAsia="fr-BE"/>
        </w:rPr>
        <w:t>therefore contains carbohydrates which provided fuel for a chemical reaction with the metal nitrate salts being disposed of. The reaction is exothermic, which means it produces heat. The increase in temperature then accelerated the reaction, leading to a runaway effect which eventually produced enough heat and gas to overcome the barrel's vent and seal to cause a release of some radioactive material.</w:t>
      </w:r>
      <w:r w:rsidRPr="00BE3388">
        <w:rPr>
          <w:rFonts w:ascii="Verdana" w:eastAsia="Times New Roman" w:hAnsi="Verdana" w:cs="Times New Roman"/>
          <w:color w:val="585858"/>
          <w:sz w:val="18"/>
          <w:szCs w:val="18"/>
          <w:lang w:val="en-US" w:eastAsia="fr-BE"/>
        </w:rPr>
        <w:t xml:space="preserve"> </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color w:val="585858"/>
          <w:sz w:val="18"/>
          <w:szCs w:val="18"/>
          <w:lang w:val="en-US" w:eastAsia="fr-BE"/>
        </w:rPr>
        <w:t>Although this conclusion cannot be confirmed without examining the barrel, the report said that samples of material ejected from the barrel contained sodium carbonate which was likely present as a result of the reaction described above. A truck had caught fire in WIPP only one week before the incident, but the technical report ruled this out as a factor.</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color w:val="585858"/>
          <w:sz w:val="18"/>
          <w:szCs w:val="18"/>
          <w:lang w:val="en-US" w:eastAsia="fr-BE"/>
        </w:rPr>
        <w:t xml:space="preserve">WIPP is owned by the DOE and operated by Nuclear Waste Partnership and is the country's facility for the disposal of </w:t>
      </w:r>
      <w:proofErr w:type="spellStart"/>
      <w:r w:rsidRPr="00BE3388">
        <w:rPr>
          <w:rFonts w:ascii="Verdana" w:eastAsia="Times New Roman" w:hAnsi="Verdana" w:cs="Times New Roman"/>
          <w:color w:val="585858"/>
          <w:sz w:val="18"/>
          <w:szCs w:val="18"/>
          <w:lang w:val="en-US" w:eastAsia="fr-BE"/>
        </w:rPr>
        <w:t>transuranic</w:t>
      </w:r>
      <w:proofErr w:type="spellEnd"/>
      <w:r w:rsidRPr="00BE3388">
        <w:rPr>
          <w:rFonts w:ascii="Verdana" w:eastAsia="Times New Roman" w:hAnsi="Verdana" w:cs="Times New Roman"/>
          <w:color w:val="585858"/>
          <w:sz w:val="18"/>
          <w:szCs w:val="18"/>
          <w:lang w:val="en-US" w:eastAsia="fr-BE"/>
        </w:rPr>
        <w:t xml:space="preserve">, or TRU, nuclear waste from the US military program. The waste - clothing, tools, rags, residues, debris, soil and items contaminated with small amounts of plutonium and other man-made radioactive elements - is sealed in containers and placed in panels carved out of the underground rock salt formation. The surrounding salt ensures a dry environment while natural geologic processes cause the salt to compact around the packages. Detecting the rupture via air ventilation and monitoring systems on 14 February 2014, WIPP managers evacuated the site, shut down its operation and began an investigation. No significant radioactivity reached the surface. </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color w:val="585858"/>
          <w:sz w:val="18"/>
          <w:szCs w:val="18"/>
          <w:lang w:val="en-US" w:eastAsia="fr-BE"/>
        </w:rPr>
        <w:t xml:space="preserve">The plant is expected to restart operation in 2016. </w:t>
      </w:r>
    </w:p>
    <w:p w:rsidR="00BE3388" w:rsidRPr="00BE3388" w:rsidRDefault="00BE3388" w:rsidP="00BE3388">
      <w:pPr>
        <w:shd w:val="clear" w:color="auto" w:fill="FFFFFF"/>
        <w:spacing w:before="100" w:beforeAutospacing="1" w:after="100" w:afterAutospacing="1" w:line="240" w:lineRule="auto"/>
        <w:rPr>
          <w:rFonts w:ascii="Verdana" w:eastAsia="Times New Roman" w:hAnsi="Verdana" w:cs="Times New Roman"/>
          <w:color w:val="585858"/>
          <w:sz w:val="18"/>
          <w:szCs w:val="18"/>
          <w:lang w:val="en-US" w:eastAsia="fr-BE"/>
        </w:rPr>
      </w:pPr>
      <w:r w:rsidRPr="00BE3388">
        <w:rPr>
          <w:rFonts w:ascii="Verdana" w:eastAsia="Times New Roman" w:hAnsi="Verdana" w:cs="Times New Roman"/>
          <w:i/>
          <w:iCs/>
          <w:color w:val="585858"/>
          <w:sz w:val="15"/>
          <w:lang w:val="en-US" w:eastAsia="fr-BE"/>
        </w:rPr>
        <w:t>Researched and written</w:t>
      </w:r>
      <w:r w:rsidRPr="00BE3388">
        <w:rPr>
          <w:rFonts w:ascii="Verdana" w:eastAsia="Times New Roman" w:hAnsi="Verdana" w:cs="Times New Roman"/>
          <w:i/>
          <w:iCs/>
          <w:color w:val="585858"/>
          <w:sz w:val="15"/>
          <w:szCs w:val="15"/>
          <w:lang w:val="en-US" w:eastAsia="fr-BE"/>
        </w:rPr>
        <w:br/>
      </w:r>
      <w:r w:rsidRPr="00BE3388">
        <w:rPr>
          <w:rFonts w:ascii="Verdana" w:eastAsia="Times New Roman" w:hAnsi="Verdana" w:cs="Times New Roman"/>
          <w:i/>
          <w:iCs/>
          <w:color w:val="585858"/>
          <w:sz w:val="15"/>
          <w:lang w:val="en-US" w:eastAsia="fr-BE"/>
        </w:rPr>
        <w:t>by World Nuclear News</w:t>
      </w:r>
    </w:p>
    <w:p w:rsidR="002361C8" w:rsidRPr="00BE3388" w:rsidRDefault="002361C8">
      <w:pPr>
        <w:rPr>
          <w:lang w:val="en-US"/>
        </w:rPr>
      </w:pPr>
    </w:p>
    <w:sectPr w:rsidR="002361C8" w:rsidRPr="00BE3388" w:rsidSect="00981518">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E3388"/>
    <w:rsid w:val="001D65DF"/>
    <w:rsid w:val="002361C8"/>
    <w:rsid w:val="00273D16"/>
    <w:rsid w:val="00282253"/>
    <w:rsid w:val="003273D9"/>
    <w:rsid w:val="00336472"/>
    <w:rsid w:val="00471879"/>
    <w:rsid w:val="004A4EA3"/>
    <w:rsid w:val="004F68D0"/>
    <w:rsid w:val="00606B33"/>
    <w:rsid w:val="00624783"/>
    <w:rsid w:val="006C698F"/>
    <w:rsid w:val="00843E15"/>
    <w:rsid w:val="00867BB6"/>
    <w:rsid w:val="008C4789"/>
    <w:rsid w:val="00981518"/>
    <w:rsid w:val="00AF31F3"/>
    <w:rsid w:val="00BC71D6"/>
    <w:rsid w:val="00BE3388"/>
    <w:rsid w:val="00DC3F90"/>
    <w:rsid w:val="00E22FCB"/>
    <w:rsid w:val="00E26BAF"/>
    <w:rsid w:val="00F04A4B"/>
    <w:rsid w:val="00F65100"/>
    <w:rsid w:val="00FF0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6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71D6"/>
    <w:pPr>
      <w:spacing w:after="0" w:line="240" w:lineRule="auto"/>
    </w:pPr>
  </w:style>
  <w:style w:type="paragraph" w:styleId="Paragraphedeliste">
    <w:name w:val="List Paragraph"/>
    <w:basedOn w:val="Normal"/>
    <w:uiPriority w:val="34"/>
    <w:qFormat/>
    <w:rsid w:val="003273D9"/>
    <w:pPr>
      <w:ind w:left="720"/>
      <w:contextualSpacing/>
    </w:pPr>
  </w:style>
  <w:style w:type="character" w:styleId="Accentuation">
    <w:name w:val="Emphasis"/>
    <w:basedOn w:val="Policepardfaut"/>
    <w:uiPriority w:val="20"/>
    <w:qFormat/>
    <w:rsid w:val="00BE3388"/>
    <w:rPr>
      <w:b w:val="0"/>
      <w:bCs w:val="0"/>
      <w:i/>
      <w:iCs/>
    </w:rPr>
  </w:style>
  <w:style w:type="character" w:styleId="lev">
    <w:name w:val="Strong"/>
    <w:basedOn w:val="Policepardfaut"/>
    <w:uiPriority w:val="22"/>
    <w:qFormat/>
    <w:rsid w:val="00BE3388"/>
    <w:rPr>
      <w:b/>
      <w:bCs/>
      <w:i w:val="0"/>
      <w:iCs w:val="0"/>
    </w:rPr>
  </w:style>
  <w:style w:type="paragraph" w:customStyle="1" w:styleId="date2">
    <w:name w:val="date2"/>
    <w:basedOn w:val="Normal"/>
    <w:rsid w:val="00BE3388"/>
    <w:pPr>
      <w:spacing w:before="100" w:beforeAutospacing="1" w:after="100" w:afterAutospacing="1" w:line="240" w:lineRule="auto"/>
    </w:pPr>
    <w:rPr>
      <w:rFonts w:ascii="Times New Roman" w:eastAsia="Times New Roman" w:hAnsi="Times New Roman" w:cs="Times New Roman"/>
      <w:color w:val="888888"/>
      <w:sz w:val="26"/>
      <w:szCs w:val="26"/>
      <w:lang w:eastAsia="fr-BE"/>
    </w:rPr>
  </w:style>
  <w:style w:type="paragraph" w:styleId="Textedebulles">
    <w:name w:val="Balloon Text"/>
    <w:basedOn w:val="Normal"/>
    <w:link w:val="TextedebullesCar"/>
    <w:uiPriority w:val="99"/>
    <w:semiHidden/>
    <w:unhideWhenUsed/>
    <w:rsid w:val="00BE3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834902">
      <w:bodyDiv w:val="1"/>
      <w:marLeft w:val="0"/>
      <w:marRight w:val="0"/>
      <w:marTop w:val="0"/>
      <w:marBottom w:val="0"/>
      <w:divBdr>
        <w:top w:val="none" w:sz="0" w:space="0" w:color="auto"/>
        <w:left w:val="none" w:sz="0" w:space="0" w:color="auto"/>
        <w:bottom w:val="none" w:sz="0" w:space="0" w:color="auto"/>
        <w:right w:val="none" w:sz="0" w:space="0" w:color="auto"/>
      </w:divBdr>
      <w:divsChild>
        <w:div w:id="1673871595">
          <w:marLeft w:val="0"/>
          <w:marRight w:val="0"/>
          <w:marTop w:val="0"/>
          <w:marBottom w:val="0"/>
          <w:divBdr>
            <w:top w:val="none" w:sz="0" w:space="0" w:color="auto"/>
            <w:left w:val="none" w:sz="0" w:space="0" w:color="auto"/>
            <w:bottom w:val="none" w:sz="0" w:space="0" w:color="auto"/>
            <w:right w:val="none" w:sz="0" w:space="0" w:color="auto"/>
          </w:divBdr>
          <w:divsChild>
            <w:div w:id="1587423531">
              <w:marLeft w:val="0"/>
              <w:marRight w:val="0"/>
              <w:marTop w:val="0"/>
              <w:marBottom w:val="0"/>
              <w:divBdr>
                <w:top w:val="none" w:sz="0" w:space="0" w:color="auto"/>
                <w:left w:val="none" w:sz="0" w:space="0" w:color="auto"/>
                <w:bottom w:val="none" w:sz="0" w:space="0" w:color="auto"/>
                <w:right w:val="none" w:sz="0" w:space="0" w:color="auto"/>
              </w:divBdr>
              <w:divsChild>
                <w:div w:id="968588599">
                  <w:marLeft w:val="0"/>
                  <w:marRight w:val="188"/>
                  <w:marTop w:val="0"/>
                  <w:marBottom w:val="0"/>
                  <w:divBdr>
                    <w:top w:val="none" w:sz="0" w:space="0" w:color="auto"/>
                    <w:left w:val="none" w:sz="0" w:space="0" w:color="auto"/>
                    <w:bottom w:val="none" w:sz="0" w:space="0" w:color="auto"/>
                    <w:right w:val="none" w:sz="0" w:space="0" w:color="auto"/>
                  </w:divBdr>
                  <w:divsChild>
                    <w:div w:id="906767284">
                      <w:marLeft w:val="0"/>
                      <w:marRight w:val="0"/>
                      <w:marTop w:val="0"/>
                      <w:marBottom w:val="0"/>
                      <w:divBdr>
                        <w:top w:val="none" w:sz="0" w:space="0" w:color="auto"/>
                        <w:left w:val="none" w:sz="0" w:space="0" w:color="auto"/>
                        <w:bottom w:val="none" w:sz="0" w:space="0" w:color="auto"/>
                        <w:right w:val="none" w:sz="0" w:space="0" w:color="auto"/>
                      </w:divBdr>
                      <w:divsChild>
                        <w:div w:id="1594092">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2247</Characters>
  <Application>Microsoft Office Word</Application>
  <DocSecurity>0</DocSecurity>
  <Lines>18</Lines>
  <Paragraphs>5</Paragraphs>
  <ScaleCrop>false</ScaleCrop>
  <Company>HP</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jvanvliet</dc:creator>
  <cp:lastModifiedBy>Utilisateur</cp:lastModifiedBy>
  <cp:revision>2</cp:revision>
  <dcterms:created xsi:type="dcterms:W3CDTF">2015-11-09T08:28:00Z</dcterms:created>
  <dcterms:modified xsi:type="dcterms:W3CDTF">2015-11-09T08:28:00Z</dcterms:modified>
</cp:coreProperties>
</file>